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Germany</w:t>
      </w:r>
      <w:r>
        <w:t xml:space="preserve"> </w:t>
      </w:r>
      <w:r>
        <w:t xml:space="preserve">Frankfurt</w:t>
      </w:r>
    </w:p>
    <w:bookmarkStart w:id="20" w:name="X421d82b67108bbf12475dfa7f4da84db0552931"/>
    <w:p>
      <w:pPr>
        <w:pStyle w:val="Heading1"/>
      </w:pPr>
      <w:r>
        <w:t xml:space="preserve">Comprehensive Scholarship Application Letter for Military Officer Professional Development in Germany, Frankfurt</w:t>
      </w:r>
    </w:p>
    <w:p>
      <w:pPr>
        <w:pStyle w:val="FirstParagraph"/>
      </w:pPr>
      <w:r>
        <w:t xml:space="preserve">October 26, 2023</w:t>
      </w:r>
    </w:p>
    <w:p>
      <w:pPr>
        <w:pStyle w:val="BodyText"/>
      </w:pPr>
      <w:r>
        <w:t xml:space="preserve">Dr. Anja Müller</w:t>
      </w:r>
      <w:r>
        <w:br/>
      </w:r>
      <w:r>
        <w:t xml:space="preserve">Scholarship Committee Chair</w:t>
      </w:r>
      <w:r>
        <w:br/>
      </w:r>
      <w:r>
        <w:t xml:space="preserve">German Academic Exchange Service (DAAD)</w:t>
      </w:r>
      <w:r>
        <w:br/>
      </w:r>
      <w:r>
        <w:t xml:space="preserve">Rhein-Main International Education Foundation</w:t>
      </w:r>
      <w:r>
        <w:br/>
      </w:r>
      <w:r>
        <w:t xml:space="preserve">Bockenheimer Landstraße 18-20</w:t>
      </w:r>
      <w:r>
        <w:br/>
      </w:r>
      <w:r>
        <w:t xml:space="preserve">60325 Frankfurt am Main, Germany</w:t>
      </w:r>
    </w:p>
    <w:p>
      <w:pPr>
        <w:pStyle w:val="BodyText"/>
      </w:pPr>
      <w:r>
        <w:t xml:space="preserve">Dear Dr. Müller and Esteemed Scholarship Committee,</w:t>
      </w:r>
    </w:p>
    <w:p>
      <w:pPr>
        <w:pStyle w:val="BodyText"/>
      </w:pPr>
      <w:r>
        <w:t xml:space="preserve">With profound respect for the German Federal Republic's enduring commitment to fostering global military leadership through academic excellence, I submit this application for the prestigious International Military Leadership Development Scholarship at the esteemed institutions of Frankfurt am Main. As a dedicated Military Officer serving with distinction in my nation's armed forces, I seek to advance my strategic expertise through postgraduate studies within Germany's premier academic and operational hub—Frankfurt am Main. This scholarship represents not merely an educational opportunity, but a vital investment in strengthening transatlantic military interoperability and advancing the shared security objectives of NATO allies underpinned by German leadership in Frankfurt.</w:t>
      </w:r>
    </w:p>
    <w:p>
      <w:pPr>
        <w:pStyle w:val="BodyText"/>
      </w:pPr>
      <w:r>
        <w:t xml:space="preserve">My military career has been defined by rigorous service and progressive responsibility within the [Your Nation] Army's Special Operations Command. I have served as an Intelligence Officer for seven years, including two critical deployments to multinational coalition operations in Eastern Europe and the Balkans. In my most recent assignment as Chief of Joint Intelligence Analysis at NATO's Allied Land Component Command (LANDCOM) Headquarters in Poznań, Poland, I spearheaded a cross-national data integration initiative that directly supported operational planning for German-led exercises such as DEFENDER EUROPE 2023. This experience cemented my understanding of the indispensable role that Frankfurt—a global nexus for European military command and logistics—plays in enabling seamless multinational coordination. It was during this tenure, while visiting the Bundeswehr's Central Command (Führungsstab der Streitkräfte) at its Frankfurt headquarters, that I recognized how deeply integrated German academic institutions are with operational military requirements.</w:t>
      </w:r>
    </w:p>
    <w:p>
      <w:pPr>
        <w:pStyle w:val="BodyText"/>
      </w:pPr>
      <w:r>
        <w:t xml:space="preserve">My decision to pursue advanced studies specifically in Frankfurt is driven by the unique confluence of institutional expertise and geographic strategic significance this city offers. As a designated NATO Strategic Communications Hub and host to the German Air Force Academy (Luftwaffenakademie) at nearby Neuburg, Frankfurt provides unparalleled access to cutting-edge defense research centers, including the Center for Security Studies (CSS) at the Goethe University and the European Union Military Staff's strategic planning division. The city's status as Germany's financial and logistics capital ensures that academic programs in military strategy, cyber security, and hybrid warfare—such as those offered by Frankfurt School of Finance &amp; Management’s Defense Management Program—are directly informed by real-time operational challenges faced across the continent. I am particularly eager to engage with Professor Dr. Hans-Jürgen Pohl's research on NATO interoperability frameworks at the University of Mainz, whose work has been instrumental in shaping current German-led coalition training protocols.</w:t>
      </w:r>
    </w:p>
    <w:p>
      <w:pPr>
        <w:pStyle w:val="BodyText"/>
      </w:pPr>
      <w:r>
        <w:t xml:space="preserve">The scholarship I seek will enable me to pursue a Master of Science in International Security Studies with a concentration in Multinational Command Structures at Goethe University Frankfurt. This program directly addresses the critical gap I identified during my service: the lack of standardized doctrinal frameworks for AI-integrated operations within NATO's Joint Force Commands. My proposed thesis, "The Role of Frankfurt-Based Institutions in Harmonizing AI-Enhanced Decision-Making Across German and Allied Command Structures," will leverage Frankfurt's unique position as a node between Berlin’s political leadership, NATO’s military headquarters in Brussels, and the operational commands embedded across the European continent. The program’s partnership with the German Institute for International and Security Affairs (SWP) provides access to classified policy briefings I cannot obtain elsewhere—essential for developing actionable strategies that directly benefit Bundeswehr operations.</w:t>
      </w:r>
    </w:p>
    <w:p>
      <w:pPr>
        <w:pStyle w:val="BodyText"/>
      </w:pPr>
      <w:r>
        <w:t xml:space="preserve">My professional trajectory demonstrates a consistent commitment to excellence that aligns with the scholarship’s mission. As a graduate of [Your Military Academy Name], I earned the rank of Captain (O-3) while maintaining academic distinction in joint operational planning. My service record includes commanding a 120-person multinational intelligence cell during Operation REASSURANCE, for which I received the Meritorious Service Medal (USA) and the Bundeswehr's Cross of Honor for Military Valour. Crucially, I have actively engaged with German military counterparts through bilateral exchange programs—most notably serving as an Observer at the German Army’s Joint Operations Command in Frankfurt during Exercise ANAKONDA 2022. This experience revealed how deeply embedded Frankfurt’s academic community is within Germany's military modernization strategy, particularly regarding emerging domains like space security and cyber operations.</w:t>
      </w:r>
    </w:p>
    <w:p>
      <w:pPr>
        <w:pStyle w:val="BodyText"/>
      </w:pPr>
      <w:r>
        <w:t xml:space="preserve">I recognize that securing this scholarship would position me to make immediate contributions upon completion. My post-graduation plan involves transitioning to a strategic role at the German Joint Operations Center (Zentrum für Ausbildung und Planung der Streitkräfte), where I will implement research findings directly into Bundeswehr operational doctrine. This aligns precisely with Germany's 2023 National Security Strategy, which emphasizes "enhancing interoperability through shared knowledge infrastructure." The scholarship would cover tuition for the two-year program while allowing me to maintain active duty status under the German-Australian Military Education Agreement—ensuring no interruption to my service commitment during study periods.</w:t>
      </w:r>
    </w:p>
    <w:p>
      <w:pPr>
        <w:pStyle w:val="BodyText"/>
      </w:pPr>
      <w:r>
        <w:t xml:space="preserve">Furthermore, my presence in Frankfurt will contribute meaningfully to Germany’s strategic culture. I intend to actively participate in the annual International Security Forum hosted by the CSS at Goethe University, sharing insights from [Your Nation]’s operational experience with German students and faculty. I have already established preliminary contact with Dr. Lena Vogel of the Institute for Military History at Frankfurt University, who has expressed interest in collaborating on a comparative study of multinational logistics protocols between German and Commonwealth forces—a project I plan to initiate during my studies.</w:t>
      </w:r>
    </w:p>
    <w:p>
      <w:pPr>
        <w:pStyle w:val="BodyText"/>
      </w:pPr>
      <w:r>
        <w:t xml:space="preserve">Germany’s leadership in fostering international military partnerships through academic collaboration is unparalleled, and Frankfurt stands at the epicenter of this mission. This scholarship represents an opportunity to deepen the transatlantic bond while directly advancing Germany’s security interests. Having witnessed firsthand how German institutions shape NATO's future, I am prepared to dedicate my expertise to strengthening these vital connections through rigorous scholarly work grounded in Frankfurt’s unique operational environment.</w:t>
      </w:r>
    </w:p>
    <w:p>
      <w:pPr>
        <w:pStyle w:val="BodyText"/>
      </w:pPr>
      <w:r>
        <w:t xml:space="preserve">I respectfully request consideration of my application for this transformative opportunity. My service record demonstrates unwavering commitment to excellence; my academic pursuits demonstrate strategic foresight; and my proposed research promises tangible benefits for Germany's military modernization efforts from within Frankfurt's strategic ecosystem. I am prepared to provide all requested documentation immediately and welcome the opportunity to discuss how this scholarship will accelerate the next phase of German-led international security cooperation.</w:t>
      </w:r>
    </w:p>
    <w:p>
      <w:pPr>
        <w:pStyle w:val="BodyText"/>
      </w:pPr>
      <w:r>
        <w:t xml:space="preserve">With deepest respect for Germany’s contributions to global peace and security,</w:t>
      </w:r>
    </w:p>
    <w:p>
      <w:pPr>
        <w:pStyle w:val="BodyText"/>
      </w:pPr>
      <w:r>
        <w:t xml:space="preserve">[Your Full Name]</w:t>
      </w:r>
      <w:r>
        <w:br/>
      </w:r>
      <w:r>
        <w:t xml:space="preserve">Captain [Your Rank]</w:t>
      </w:r>
      <w:r>
        <w:br/>
      </w:r>
      <w:r>
        <w:t xml:space="preserve">[Your Branch of Service, e.g., Australian Army Special Operations Command]</w:t>
      </w:r>
      <w:r>
        <w:br/>
      </w:r>
      <w:r>
        <w:t xml:space="preserve">Active Duty Officer | Registered with Bundeswehr Exchange Program (BWE)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Germany Frankfurt</dc:title>
  <dc:creator/>
  <cp:keywords/>
  <dcterms:created xsi:type="dcterms:W3CDTF">2025-12-10T08:43:32Z</dcterms:created>
  <dcterms:modified xsi:type="dcterms:W3CDTF">2025-12-10T08:43:32Z</dcterms:modified>
</cp:coreProperties>
</file>

<file path=docProps/custom.xml><?xml version="1.0" encoding="utf-8"?>
<Properties xmlns="http://schemas.openxmlformats.org/officeDocument/2006/custom-properties" xmlns:vt="http://schemas.openxmlformats.org/officeDocument/2006/docPropsVTypes"/>
</file>