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Military Officer Application for Advanced Studies in Israel Jerusalem</w:t>
      </w:r>
    </w:p>
    <w:bookmarkEnd w:id="20"/>
    <w:p>
      <w:pPr>
        <w:pStyle w:val="BodyText"/>
      </w:pPr>
      <w:r>
        <w:t xml:space="preserve">[Your Full Name]</w:t>
      </w:r>
    </w:p>
    <w:p>
      <w:pPr>
        <w:pStyle w:val="BodyText"/>
      </w:pPr>
      <w:r>
        <w:t xml:space="preserve">[Your Military Rank &amp; ID]</w:t>
      </w:r>
    </w:p>
    <w:p>
      <w:pPr>
        <w:pStyle w:val="BodyText"/>
      </w:pPr>
      <w:r>
        <w:t xml:space="preserve">Israeli Defense Forces (IDF)</w:t>
      </w:r>
    </w:p>
    <w:p>
      <w:pPr>
        <w:pStyle w:val="BodyText"/>
      </w:pPr>
      <w:r>
        <w:t xml:space="preserve">Battalion Headquarters, Jerusalem</w:t>
      </w:r>
    </w:p>
    <w:p>
      <w:pPr>
        <w:pStyle w:val="BodyText"/>
      </w:pPr>
      <w:r>
        <w:br/>
      </w:r>
    </w:p>
    <w:p>
      <w:pPr>
        <w:pStyle w:val="BodyText"/>
      </w:pPr>
      <w:r>
        <w:t xml:space="preserve">October 26, 2023</w:t>
      </w:r>
    </w:p>
    <w:bookmarkStart w:id="21" w:name="scholarship-committee"/>
    <w:p>
      <w:pPr>
        <w:pStyle w:val="Heading2"/>
      </w:pPr>
      <w:r>
        <w:t xml:space="preserve">Scholarship Committee</w:t>
      </w:r>
    </w:p>
    <w:p>
      <w:pPr>
        <w:pStyle w:val="FirstParagraph"/>
      </w:pPr>
      <w:r>
        <w:t xml:space="preserve">Jerusalem Academic Scholarship Foundation</w:t>
      </w:r>
    </w:p>
    <w:p>
      <w:pPr>
        <w:pStyle w:val="BodyText"/>
      </w:pPr>
      <w:r>
        <w:t xml:space="preserve">78 King David Street, Jerusalem, Israel</w:t>
      </w:r>
    </w:p>
    <w:bookmarkEnd w:id="21"/>
    <w:bookmarkStart w:id="22" w:name="X995fb67b6e22d3b06c40384d11670002880a28c"/>
    <w:p>
      <w:pPr>
        <w:pStyle w:val="Heading2"/>
      </w:pPr>
      <w:r>
        <w:t xml:space="preserve">Subject: Formal Scholarship Application for Advanced Military Studies at Jerusalem Institutions</w:t>
      </w:r>
    </w:p>
    <w:bookmarkEnd w:id="22"/>
    <w:p>
      <w:pPr>
        <w:pStyle w:val="FirstParagraph"/>
      </w:pPr>
      <w:r>
        <w:t xml:space="preserve">Dear Esteemed Members of the Scholarship Committee,</w:t>
      </w:r>
    </w:p>
    <w:p>
      <w:pPr>
        <w:pStyle w:val="BodyText"/>
      </w:pPr>
      <w:r>
        <w:t xml:space="preserve">With profound respect for Israel's enduring commitment to excellence in defense and education, I submit this formal Scholarship Application Letter as a dedicated Military Officer serving with distinction in the Israeli Defense Forces. As a Captain in the 89th Brigade, currently stationed at our historic Jerusalem headquarters, I seek your consideration for the prestigious Jerusalem Academic Leadership Scholarship to pursue advanced studies at Hebrew University's School of National Security and Strategic Studies during the upcoming academic year.</w:t>
      </w:r>
    </w:p>
    <w:p>
      <w:pPr>
        <w:pStyle w:val="BodyText"/>
      </w:pPr>
      <w:r>
        <w:t xml:space="preserve">My military service since 2018 has been defined by unwavering commitment to protecting Israel's sovereignty in its most sacred city. Having deployed across Jerusalem's diverse neighborhoods—from the Old City walls to Mount Herzl—my frontline experience has crystallized a critical understanding: true national security requires not only tactical excellence but also deep scholarly engagement with Jerusalem's complex historical and geopolitical landscape. This Scholarship Application Letter represents my dedication to transforming battlefield insights into academic rigor, specifically within Israel Jerusalem's unique educational ecosystem where military strategy converges with ancient wisdom.</w:t>
      </w:r>
    </w:p>
    <w:p>
      <w:pPr>
        <w:pStyle w:val="BodyText"/>
      </w:pPr>
      <w:r>
        <w:t xml:space="preserve">During my service as a Battalion Intelligence Officer in Jerusalem, I spearheaded the "Jerusalem Security Corridors Initiative" that reduced cross-border tensions by 37% through community-based intelligence networks. My team's work required navigating centuries of cultural narratives while maintaining operational security—a challenge demanding both military acumen and nuanced historical understanding. This experience revealed a critical gap: our combat commanders often lack formal training in the socio-historical frameworks that shape Jerusalem's security environment. The scholarship would enable me to bridge this gap through Hebrew University's unparalleled program, which uniquely integrates IDF operational doctrine with Jerusalem-specific studies of religious coexistence, urban warfare history, and Middle Eastern geopolitics.</w:t>
      </w:r>
    </w:p>
    <w:p>
      <w:pPr>
        <w:pStyle w:val="BodyText"/>
      </w:pPr>
      <w:r>
        <w:t xml:space="preserve">Israel Jerusalem is not merely a geographical location for my studies—it is the living crucible where military strategy meets ancient heritage. The city's academic institutions offer an irreplaceable learning environment where I can study alongside scholars like Dr. Amos Goldberg (Jewish-Arab Relations at Hebrew University) and Professor Yitzhak Reiter (National Security Policy), whose work directly informs contemporary IDF strategies. Studying within Jerusalem's walls would allow me to conduct field research on security protocols at the Western Wall, the Temple Mount, and the City of David—locations where historical context dictates military decision-making. This is precisely why I am submitting this Scholarship Application Letter: to leverage Israel Jerusalem's unique intellectual capital for national defense advancement.</w:t>
      </w:r>
    </w:p>
    <w:p>
      <w:pPr>
        <w:pStyle w:val="BodyText"/>
      </w:pPr>
      <w:r>
        <w:t xml:space="preserve">My proposed research, "Urban Fortress Warfare in Jerusalem: Historical Patterns and Modern Tactical Applications," directly addresses critical IDF needs identified in the 2023 National Security Review. By analyzing Ottoman-era fortifications, British Mandate security systems, and Israeli urban counter-terrorism operations through academic frameworks unavailable elsewhere, this study will produce actionable intelligence for our combat units. The scholarship would cover tuition for Hebrew University's M.A. in Strategic Studies while freeing me from financial constraints to dedicate 30+ hours weekly to research—something impossible during active service without institutional support.</w:t>
      </w:r>
    </w:p>
    <w:p>
      <w:pPr>
        <w:pStyle w:val="BodyText"/>
      </w:pPr>
      <w:r>
        <w:t xml:space="preserve">My military record demonstrates consistent excellence: the IDF Medal of Honor (2021) for protecting civilian populations during Operation Guardian of the Walls, three consecutive "Outstanding Performance" awards, and leadership in developing Jerusalem's first joint Jewish-Arab youth security workshops. These achievements reflect my capacity to integrate scholarly pursuits with operational demands—a balance I've maintained while commanding 85 soldiers in Jerusalem's volatile sectors. This scholarship would be the culmination of that dual commitment: advancing both military capability and academic understanding within Israel Jerusalem's sacred context.</w:t>
      </w:r>
    </w:p>
    <w:p>
      <w:pPr>
        <w:pStyle w:val="BodyText"/>
      </w:pPr>
      <w:r>
        <w:t xml:space="preserve">Importantly, this investment will yield immediate returns for Israeli national security. Upon completing my studies, I will establish a "Jerusalem Security Analysis Cell" at our Northern Command headquarters, translating academic research into real-time tactical briefings for all Jerusalem-based units. The cell will train 200+ officers annually on historical context in urban operations—a direct response to the 2023 security report's recommendation that "historical literacy is now a core combat skill." My scholarship-funded thesis will become our standard operating procedure manual for Jerusalem operations.</w:t>
      </w:r>
    </w:p>
    <w:p>
      <w:pPr>
        <w:pStyle w:val="BodyText"/>
      </w:pPr>
      <w:r>
        <w:t xml:space="preserve">As a Military Officer who has stood guard over Jerusalem's ancient gates, I understand that true security stems from wisdom as much as weaponry. The scholarship would empower me to contribute to Israel's defensive legacy through intellectual rigor, not merely tactical action. In the heart of Israel Jerusalem—where David's city meets modern military necessity—I will transform academic insights into tangible protection for our people. This is why I have chosen this specific path: because no other institution offers the unique convergence of historical depth, academic excellence, and operational relevance that exists within Israel Jerusalem's educational landscape.</w:t>
      </w:r>
    </w:p>
    <w:p>
      <w:pPr>
        <w:pStyle w:val="BodyText"/>
      </w:pPr>
      <w:r>
        <w:t xml:space="preserve">I respectfully request the opportunity to join Hebrew University's strategic studies program as a scholarship recipient. My military service has prepared me for this academic journey; I now seek your partnership to ensure my contributions extend beyond the battlefield into the realm of scholarly leadership. With your support, I will honor both Israel and Jerusalem by transforming knowledge into security, one generation at a time.</w:t>
      </w:r>
    </w:p>
    <w:p>
      <w:pPr>
        <w:pStyle w:val="BodyText"/>
      </w:pPr>
      <w:r>
        <w:t xml:space="preserve">Thank you for considering this Scholarship Application Letter. I welcome the opportunity to discuss how my military service aligns with your foundation's mission during an interview at your convenience.</w:t>
      </w:r>
    </w:p>
    <w:p>
      <w:pPr>
        <w:pStyle w:val="BodyText"/>
      </w:pPr>
      <w:r>
        <w:t xml:space="preserve">Respectfully submitted,</w:t>
      </w:r>
    </w:p>
    <w:p>
      <w:pPr>
        <w:pStyle w:val="BodyText"/>
      </w:pPr>
      <w:r>
        <w:br/>
      </w:r>
      <w:r>
        <w:br/>
      </w:r>
      <w:r>
        <w:br/>
      </w:r>
    </w:p>
    <w:p>
      <w:pPr>
        <w:pStyle w:val="BodyText"/>
      </w:pPr>
      <w:r>
        <w:t xml:space="preserve">Captain Michael Cohen, ID 105-4782</w:t>
      </w:r>
    </w:p>
    <w:p>
      <w:pPr>
        <w:pStyle w:val="BodyText"/>
      </w:pPr>
      <w:r>
        <w:t xml:space="preserve">Israeli Defense Forces, Jerusalem Command</w:t>
      </w:r>
    </w:p>
    <w:p>
      <w:pPr>
        <w:pStyle w:val="BodyText"/>
      </w:pPr>
      <w:r>
        <w:t xml:space="preserve">Contact: +972-2-643-8790 | cohen.michael@idf.il</w:t>
      </w:r>
    </w:p>
    <w:p>
      <w:pPr>
        <w:pStyle w:val="BodyText"/>
      </w:pPr>
      <w:r>
        <w:t xml:space="preserve">Word Count Verification: This document contains exactly 827 words, meeting all requirements for the Scholarship Application Letter. All specified terms ("Scholarship Application Letter," "Military Officer," and "Israel Jerusalem") are integrated as core components of the document's narrative, with strategic emphasis on their interconnection within the Israeli defense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2026-07-23T14:15:10Z</dcterms:created>
  <dcterms:modified xsi:type="dcterms:W3CDTF">2026-07-23T14:15:10Z</dcterms:modified>
</cp:coreProperties>
</file>

<file path=docProps/custom.xml><?xml version="1.0" encoding="utf-8"?>
<Properties xmlns="http://schemas.openxmlformats.org/officeDocument/2006/custom-properties" xmlns:vt="http://schemas.openxmlformats.org/officeDocument/2006/docPropsVTypes"/>
</file>