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Xe0639f73ef7681ac9d427c3e9917eac9872e6a5"/>
    <w:p>
      <w:pPr>
        <w:pStyle w:val="Heading1"/>
      </w:pPr>
      <w:r>
        <w:t xml:space="preserve">Scholarship Application Letter: Advancing Military Leadership in Kuwait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Ministry of Defense, Kuwait City</w:t>
      </w:r>
      <w:r>
        <w:br/>
      </w:r>
      <w:r>
        <w:t xml:space="preserve">State of Kuwait</w:t>
      </w:r>
    </w:p>
    <w:p>
      <w:pPr>
        <w:pStyle w:val="BodyText"/>
      </w:pPr>
      <w:r>
        <w:rPr>
          <w:bCs/>
          <w:b/>
        </w:rPr>
        <w:t xml:space="preserve">Subject: Formal Application for Graduate Scholarship to Enhance Military Leadership Capabilities at the Kuwaiti Armed Forces</w:t>
      </w:r>
    </w:p>
    <w:p>
      <w:pPr>
        <w:pStyle w:val="BodyText"/>
      </w:pPr>
      <w:r>
        <w:t xml:space="preserve">Respected Members of the Scholarship Committee,</w:t>
      </w:r>
    </w:p>
    <w:p>
      <w:pPr>
        <w:pStyle w:val="BodyText"/>
      </w:pPr>
      <w:r>
        <w:t xml:space="preserve">I am writing with profound respect and unwavering commitment to serve the State of Kuwait as Captain Ahmed Al-Saud, a dedicated officer currently serving within the Kuwaiti Army's 1st Armored Brigade at Al-Jahra Garrison. I submit this application for the prestigious Graduate Scholarship Program designed exclusively for senior military officers seeking advanced academic training to strengthen national defense capabilities. This scholarship represents not merely an educational opportunity, but a strategic investment in Kuwait City’s security future and my personal pledge to contribute to the unwavering excellence of our Armed Forces under His Highness the Emir's visionary leadership.</w:t>
      </w:r>
    </w:p>
    <w:p>
      <w:pPr>
        <w:pStyle w:val="BodyText"/>
      </w:pPr>
      <w:r>
        <w:t xml:space="preserve">With over eight years of distinguished service within the Kuwaiti military, including critical roles as Company Commander during Operation Al-Jazeera Shield (2019-2021) and Logistics Officer for the Northern Border Defense Command, I have witnessed firsthand the evolving security landscape demanding sophisticated strategic thinking. Our nation faces complex challenges—from regional maritime security to emerging cyber threats—that necessitate officers equipped with cutting-edge knowledge in defense policy, joint operations, and technological integration. My current assignment monitoring cross-border patrols near Al-Ahmadi highlights the urgent need for deeper academic expertise to anticipate and neutralize threats before they escalate. I am eager to pursue a Master of Science in Defense Strategy at the esteemed National Defense University (NDU) in Washington D.C., an institution recognized globally for its rigorous curriculum aligned with Gulf Cooperation Council (GCC) security priorities.</w:t>
      </w:r>
    </w:p>
    <w:p>
      <w:pPr>
        <w:pStyle w:val="BodyText"/>
      </w:pPr>
      <w:r>
        <w:t xml:space="preserve">This scholarship is vital to my professional development and directly addresses critical gaps identified by the Kuwaiti Ministry of Defense. Current military training emphasizes tactical execution, yet modern warfare requires strategic foresight—particularly in coalition operations with U.S., British, and French forces stationed at Ali Al Salem Air Base near Kuwait City. My proposed research on "Integrated Coalition Command Structures for Gulf Security" will directly support our national strategy outlined in the 2023 National Defense White Paper. By analyzing joint exercise frameworks from Exercise Eager Lion (U.S.-Kuwait), I will develop actionable protocols to enhance interoperability, reducing response times during crises like the 2019 Iran Strait incident. This work will be conducted under supervision at NDU’s Center for Strategic Leadership—a resource unavailable within our current Kuwaiti military educational infrastructure.</w:t>
      </w:r>
    </w:p>
    <w:p>
      <w:pPr>
        <w:pStyle w:val="BodyText"/>
      </w:pPr>
      <w:r>
        <w:t xml:space="preserve">Kuwait City stands as the political, military, and cultural heart of our nation. Serving here as a commissioned officer has ingrained in me an unparalleled understanding of how defense strategy must align with civic well-being. The Ministry of Defense headquarters on Al-Salam Street operates as Kuwait City’s security nerve center; my academic work will directly inform policy recommendations for this strategic hub. For instance, my research on urban counter-terrorism tactics—based on lessons from the 2015 Saudi-led coalition operations in Yemen—will be adapted to protect critical infrastructure like the Kuwait International Airport and Al-Kuwait University Campus, both located within metropolitan Kuwait City. This scholarship enables me to transform practical experience into institutional knowledge that benefits not only my unit but all citizens of our capital city.</w:t>
      </w:r>
    </w:p>
    <w:p>
      <w:pPr>
        <w:pStyle w:val="BodyText"/>
      </w:pPr>
      <w:r>
        <w:t xml:space="preserve">I have meticulously planned this academic journey to maximize national return on investment. The NDU program’s 18-month intensive format ensures minimal disruption to service, with full commitment to a minimum three-year post-graduation assignment at the Kuwaiti Defense College in Kuwait City. My proposal includes a mandatory curriculum focus: *Strategic Communications for Regional Stability*, *Intelligence Analysis Systems*, and *Sustainable Military Logistics*. These subjects directly complement ongoing initiatives like the National Cyber Security Center launch at Kuwait University, where I will collaborate with civilian experts to establish military-civilian training protocols. Furthermore, I will deliver quarterly briefings to senior commanders at Al-Sabah Military Academy—Kuwait City’s premier officer training institution—to disseminate findings in real time.</w:t>
      </w:r>
    </w:p>
    <w:p>
      <w:pPr>
        <w:pStyle w:val="BodyText"/>
      </w:pPr>
      <w:r>
        <w:t xml:space="preserve">Financially, as an officer with a family of four dependent on my salary (KWD 520/month plus allowances), this scholarship is essential to pursue advanced education without compromising service or family stability. The proposed NDU program costs approximately KWD 18,000 annually—funds beyond my personal capacity but precisely what the Ministry’s Scholarship Program exists to provide. I have secured letters of endorsement from Colonel Fahad Al-Shammari (Commanding Officer, 1st Armored Brigade) and General Ahmed Al-Mutairi (Director of Military Education), both emphasizing this training as a national priority. My service record, including commendation for "Outstanding Tactical Innovation" during the 2020 Gulf Security Exercise, demonstrates consistent excellence worthy of this investment.</w:t>
      </w:r>
    </w:p>
    <w:p>
      <w:pPr>
        <w:pStyle w:val="BodyText"/>
      </w:pPr>
      <w:r>
        <w:t xml:space="preserve">I am prepared to contribute immediately upon return: developing a new curriculum module on coalition operations for all Kuwaiti junior officers at the Defense College. More broadly, I envision establishing a "Kuwait City Strategic Think Tank" with faculty from Kuwait University and the Ministry of Foreign Affairs, leveraging my NDU training to create actionable security roadmaps. This aligns precisely with His Highness’s directive to "build a defense sector that is not only strong but also strategically intelligent." My academic journey will bridge theoretical rigor and Kuwaiti military practice, ensuring our capital city remains the secure, dynamic center of Gulf stability.</w:t>
      </w:r>
    </w:p>
    <w:p>
      <w:pPr>
        <w:pStyle w:val="BodyText"/>
      </w:pPr>
      <w:r>
        <w:t xml:space="preserve">With deepest respect for the Ministry of Defense’s legacy of service since 1961, I pledge to honor this scholarship through exceptional scholarly work and dedicated application to Kuwait City’s defense needs. The opportunity to learn from global leaders at NDU is a privilege I will earn through relentless effort—transforming knowledge into action for our nation’s security. Thank you for considering my application; I welcome the chance to discuss how this scholarship will directly strengthen the military leadership entrusted with safeguarding Kuwait City and all citizens of Kuwait.</w:t>
      </w:r>
    </w:p>
    <w:p>
      <w:pPr>
        <w:pStyle w:val="BodyText"/>
      </w:pPr>
      <w:r>
        <w:t xml:space="preserve">Sincerely,</w:t>
      </w:r>
    </w:p>
    <w:p>
      <w:pPr>
        <w:pStyle w:val="BodyText"/>
      </w:pPr>
      <w:r>
        <w:t xml:space="preserve">Captain Ahmed Al-Saud</w:t>
      </w:r>
    </w:p>
    <w:p>
      <w:pPr>
        <w:pStyle w:val="BodyText"/>
      </w:pPr>
      <w:r>
        <w:t xml:space="preserve">Kuwaiti Army, 1st Armored Brigade</w:t>
      </w:r>
      <w:r>
        <w:br/>
      </w:r>
      <w:r>
        <w:t xml:space="preserve">Al-Jahra Garrison, State of Kuwait</w:t>
      </w:r>
      <w:r>
        <w:br/>
      </w:r>
      <w:r>
        <w:t xml:space="preserve">Phone: +965 9785-XXXX | Email: aalsaud@kaf.mil.kw</w:t>
      </w:r>
    </w:p>
    <w:p>
      <w:pPr>
        <w:pStyle w:val="BodyText"/>
      </w:pPr>
      <w:r>
        <w:rPr>
          <w:iCs/>
          <w:i/>
        </w:rPr>
        <w:t xml:space="preserve">Attachments: Military Service Record (2015-2023), Letters of Recommendation, Curriculum Vitae, NDU Program Syllabus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2026-07-24T07:21:14Z</dcterms:created>
  <dcterms:modified xsi:type="dcterms:W3CDTF">2026-07-24T07:21:14Z</dcterms:modified>
</cp:coreProperties>
</file>

<file path=docProps/custom.xml><?xml version="1.0" encoding="utf-8"?>
<Properties xmlns="http://schemas.openxmlformats.org/officeDocument/2006/custom-properties" xmlns:vt="http://schemas.openxmlformats.org/officeDocument/2006/docPropsVTypes"/>
</file>