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6202f7f3ed909fa872346cec214401121ac2aa5"/>
    <w:p>
      <w:pPr>
        <w:pStyle w:val="Heading1"/>
      </w:pPr>
      <w:r>
        <w:t xml:space="preserve">Scholarship Application Letter: Advancing Leadership as a Military Officer in New Zealand Wellington</w:t>
      </w:r>
    </w:p>
    <w:p>
      <w:pPr>
        <w:pStyle w:val="FirstParagraph"/>
      </w:pPr>
      <w:r>
        <w:t xml:space="preserve">To the Esteemed Scholarship Committee of the New Zealand Defence Force (NZDF) and the University of Victoria, Wellington,</w:t>
      </w:r>
    </w:p>
    <w:p>
      <w:pPr>
        <w:pStyle w:val="BodyText"/>
      </w:pPr>
      <w:r>
        <w:t xml:space="preserve">With profound respect for New Zealand's enduring commitment to excellence in military leadership and national security, I write to formally submit my application for the prestigious NZDF Scholarship Programme. As a serving Military Officer with five years of dedicated service within the New Zealand Army, I am deeply committed to advancing my strategic capabilities through advanced education at the heart of our nation’s defence ecosystem: Wellington. This Scholarship Application Letter outlines how my professional trajectory aligns with New Zealand’s security priorities and why studying in Wellington is indispensable to my development as a future leader in our Defence Force.</w:t>
      </w:r>
    </w:p>
    <w:p>
      <w:pPr>
        <w:pStyle w:val="BodyText"/>
      </w:pPr>
      <w:r>
        <w:t xml:space="preserve">My journey as a Military Officer began upon commissioning through the Royal New Zealand Army Ordnance Corps (RNZAOC), where I served in critical logistics and operational support roles during deployments to the Solomon Islands and within our regional maritime security initiatives. These experiences solidified my conviction that effective military leadership in the 21st century demands not only tactical proficiency but also sophisticated strategic acumen, deep understanding of Pacific geopolitics, and mastery of integrated defence systems. Wellington – home to Defence Force Headquarters (DFHQ), the New Zealand Defence College, and key academic partnerships – represents the singular environment where such holistic development is cultivated. No other location in Aotearoa offers this unparalleled convergence of operational command structure, policy-making institutions, and world-class academic research focused on military science.</w:t>
      </w:r>
    </w:p>
    <w:p>
      <w:pPr>
        <w:pStyle w:val="BodyText"/>
      </w:pPr>
      <w:r>
        <w:t xml:space="preserve">The significance of New Zealand Wellington as a strategic hub cannot be overstated. As the capital city and seat of government, Wellington houses the NZDF’s central command, enabling direct engagement with senior strategists who shape our national defence posture. This proximity is vital for a Military Officer like myself, who seeks to bridge theoretical knowledge with real-time operational insight. I am particularly eager to leverage Wellington’s unique ecosystem through the Advanced Strategic Studies Programme at Victoria University of Wellington – a course specifically designed for serving NZDF personnel and co-developed with DFHQ experts. The curriculum’s emphasis on Pacific security dynamics, cyber resilience, and joint operations planning directly addresses the gaps identified in the 2023 New Zealand Defence Strategic Review, which prioritizes "adaptive leadership for complex regional environments." Studying in Wellington allows me to attend lectures alongside active-duty strategists from the Joint Operations Centre and participate in simulations at Trentham Military Camp – experiences impossible to replicate elsewhere.</w:t>
      </w:r>
    </w:p>
    <w:p>
      <w:pPr>
        <w:pStyle w:val="BodyText"/>
      </w:pPr>
      <w:r>
        <w:t xml:space="preserve">My academic background includes a Bachelor of Defence Studies (Honours) from Massey University, with a thesis on "Logistical Resilience in Island Nation Security." However, I recognize that true leadership requires continuous evolution. The NZDF Scholarship would empower me to pursue the Master of Strategic Studies (Defence Specialisation), focusing on maritime domain awareness and coalition interoperability – critical capabilities for New Zealand as we assume greater responsibility within the Five Power Defence Arrangements and AUKUS partnerships. Wellington’s location is strategic not just for access to DFHQ, but because it places me at the nexus of Pacific diplomacy; I can attend workshops at the New Zealand Institute of International Affairs and engage with ambassadors from ASEAN nations, directly informing my understanding of regional security cooperation. This is not merely academic study – it is immersive preparation for commanding in our nation’s most complex operational theatres.</w:t>
      </w:r>
    </w:p>
    <w:p>
      <w:pPr>
        <w:pStyle w:val="BodyText"/>
      </w:pPr>
      <w:r>
        <w:t xml:space="preserve">What sets my application apart is my tangible commitment to applying knowledge within the New Zealand Defence Force framework. As a Military Officer, I have already implemented data-driven logistics protocols that reduced supply chain delays by 37% during Exercise TALISMAN SABRE. I now seek to scale this innovation through advanced training in defence economics and systems integration – skills uniquely available through Wellington’s academic-industrial partnerships with organisations like Lockheed Martin New Zealand and the Defence Technology Centre. The scholarship would fund my enrolment at Victoria University’s Centre for Defence and Security Studies, where Professor Dr. Alistair Ross (a former NZDF Strategic Advisor) leads research directly informing national policy. My goal is to return to service as a senior operations planner within the NZDF Maritime Component Command, leveraging Wellington’s intellectual capital to strengthen our Pacific engagement.</w:t>
      </w:r>
    </w:p>
    <w:p>
      <w:pPr>
        <w:pStyle w:val="BodyText"/>
      </w:pPr>
      <w:r>
        <w:t xml:space="preserve">Furthermore, I recognize that leadership in New Zealand’s military demands cultural humility and respect for Te Tiriti o Waitangi. My volunteer work with Ngāti Raukawa as a youth mentor on Māori perspectives in security has informed my approach to inclusive command structures. Wellington’s academic institutions, particularly the University of Wellington’s Te Kōhanga Māori Research Unit, provide vital context for integrating Indigenous knowledge into modern defence strategy – a dimension I am eager to explore through scholarship-supported research projects. This commitment ensures that any strategic vision I develop will not only be technologically advanced but culturally grounded in Aotearoa’s values.</w:t>
      </w:r>
    </w:p>
    <w:p>
      <w:pPr>
        <w:pStyle w:val="BodyText"/>
      </w:pPr>
      <w:r>
        <w:t xml:space="preserve">I understand the profound responsibility entrusted to recipients of this scholarship. The NZDF has invested significantly in my training; now, I seek to reciprocate by elevating our nation’s defensive capabilities through academic excellence rooted in Wellington. This is not merely a pursuit of personal advancement but a dedication to securing New Zealand’s sovereignty, protecting our Pacific neighbours from emerging threats, and ensuring our military remains agile in an era of hybrid warfare. As stated in the NZDF’s 2023 Values Statement: "We lead with courage and compassion." My proposed studies in Wellington embody this ethos – combining intellectual courage with a deep commitment to service.</w:t>
      </w:r>
    </w:p>
    <w:p>
      <w:pPr>
        <w:pStyle w:val="BodyText"/>
      </w:pPr>
      <w:r>
        <w:t xml:space="preserve">In conclusion, I implore the Scholarship Committee to view my application as a strategic investment in New Zealand’s future. The Scholarship Application Letter is not simply an academic request but a pledge: upon completion of my Master’s degree in Wellington, I will return to active duty with enhanced capability and unwavering loyalty. I am prepared to contribute immediately through projects like the Defence Force Cyber Security Taskforce, directly supporting the Wellington-based initiatives that define our national security architecture. My service history, academic rigor, and vision for a more capable New Zealand Defence Force make me an ideal candidate whose growth will tangibly benefit Aotearoa.</w:t>
      </w:r>
    </w:p>
    <w:p>
      <w:pPr>
        <w:pStyle w:val="BodyText"/>
      </w:pPr>
      <w:r>
        <w:t xml:space="preserve">I welcome the opportunity to discuss my application in person at your convenience and am available immediately for an interview at DFHQ Wellington. Thank you for considering my dedication to serving New Zealand as a Military Officer through advanced education in our nation’s strategic capital.</w:t>
      </w:r>
    </w:p>
    <w:p>
      <w:pPr>
        <w:pStyle w:val="BodyText"/>
      </w:pPr>
      <w:r>
        <w:t xml:space="preserve">Sincerely,</w:t>
      </w:r>
    </w:p>
    <w:p>
      <w:pPr>
        <w:pStyle w:val="BodyText"/>
      </w:pPr>
      <w:r>
        <w:t xml:space="preserve">[Your Full Name]</w:t>
      </w:r>
      <w:r>
        <w:br/>
      </w:r>
      <w:r>
        <w:t xml:space="preserve">Military Officer, New Zealand Army</w:t>
      </w:r>
      <w:r>
        <w:br/>
      </w:r>
      <w:r>
        <w:t xml:space="preserve">Rank: Captain (Temporary Major)</w:t>
      </w:r>
      <w:r>
        <w:br/>
      </w:r>
      <w:r>
        <w:t xml:space="preserve">Service Number: NZDF-2019-4587</w:t>
      </w:r>
      <w:r>
        <w:br/>
      </w:r>
      <w:r>
        <w:t xml:space="preserve">Contact: [Your Email] | [Your Phone Number]</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New Zealand Wellington</dc:title>
  <dc:creator/>
  <cp:keywords/>
  <dcterms:created xsi:type="dcterms:W3CDTF">2025-12-15T22:45:51Z</dcterms:created>
  <dcterms:modified xsi:type="dcterms:W3CDTF">2025-12-15T22:45:51Z</dcterms:modified>
</cp:coreProperties>
</file>

<file path=docProps/custom.xml><?xml version="1.0" encoding="utf-8"?>
<Properties xmlns="http://schemas.openxmlformats.org/officeDocument/2006/custom-properties" xmlns:vt="http://schemas.openxmlformats.org/officeDocument/2006/docPropsVTypes"/>
</file>