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Military Studies at University of Valencia</w:t>
      </w:r>
    </w:p>
    <w:bookmarkEnd w:id="20"/>
    <w:p>
      <w:pPr>
        <w:pStyle w:val="BodyText"/>
      </w:pPr>
      <w:r>
        <w:t xml:space="preserve">Captain Elena Márquez, MA</w:t>
      </w:r>
    </w:p>
    <w:p>
      <w:pPr>
        <w:pStyle w:val="BodyText"/>
      </w:pPr>
      <w:r>
        <w:t xml:space="preserve">Spanish Army (Royal Armoured Corps)</w:t>
      </w:r>
    </w:p>
    <w:p>
      <w:pPr>
        <w:pStyle w:val="BodyText"/>
      </w:pPr>
      <w:r>
        <w:t xml:space="preserve">Base de la Real Maestranza, Valencia</w:t>
      </w:r>
    </w:p>
    <w:p>
      <w:pPr>
        <w:pStyle w:val="BodyText"/>
      </w:pPr>
      <w:r>
        <w:t xml:space="preserve">February 26, 2024</w:t>
      </w:r>
    </w:p>
    <w:bookmarkStart w:id="21" w:name="scholarship-committee"/>
    <w:p>
      <w:pPr>
        <w:pStyle w:val="Heading2"/>
      </w:pPr>
      <w:r>
        <w:t xml:space="preserve">Scholarship Committee</w:t>
      </w:r>
    </w:p>
    <w:p>
      <w:pPr>
        <w:pStyle w:val="FirstParagraph"/>
      </w:pPr>
      <w:r>
        <w:t xml:space="preserve">Valencia Scholarship Foundation for Defense &amp; International Relations</w:t>
      </w:r>
    </w:p>
    <w:p>
      <w:pPr>
        <w:pStyle w:val="BodyText"/>
      </w:pPr>
      <w:r>
        <w:t xml:space="preserve">Plaza de la Virgen, 21</w:t>
      </w:r>
    </w:p>
    <w:p>
      <w:pPr>
        <w:pStyle w:val="BodyText"/>
      </w:pPr>
      <w:r>
        <w:t xml:space="preserve">46003 Valencia, Spain</w:t>
      </w:r>
    </w:p>
    <w:bookmarkEnd w:id="21"/>
    <w:bookmarkStart w:id="22" w:name="X8e4c9c5ab78e065f9c97b6f9e57c3a001419e08"/>
    <w:p>
      <w:pPr>
        <w:pStyle w:val="Heading2"/>
      </w:pPr>
      <w:r>
        <w:t xml:space="preserve">Subject: Formal Application for the Excellence in Military Leadership Scholarship</w:t>
      </w:r>
    </w:p>
    <w:bookmarkEnd w:id="22"/>
    <w:p>
      <w:pPr>
        <w:pStyle w:val="FirstParagraph"/>
      </w:pPr>
      <w:r>
        <w:t xml:space="preserve">Dear Esteemed Members of the Scholarship Committee,</w:t>
      </w:r>
    </w:p>
    <w:p>
      <w:pPr>
        <w:pStyle w:val="BodyText"/>
      </w:pPr>
      <w:r>
        <w:t xml:space="preserve">It is with profound respect for Spain's military heritage and unwavering commitment to excellence that I submit this Scholarship Application Letter as a serving Military Officer seeking advanced education in Spain Valencia. As Captain Elena Márquez, currently deployed with the Royal Armoured Corps at our historic Valencia base, I have dedicated ten years to safeguarding national security through operational leadership and strategic innovation. This scholarship represents not merely an academic opportunity but a vital investment in strengthening Spain's defense capabilities through specialized military education rooted in the vibrant intellectual ecosystem of Valencia.</w:t>
      </w:r>
    </w:p>
    <w:p>
      <w:pPr>
        <w:pStyle w:val="BodyText"/>
      </w:pPr>
      <w:r>
        <w:t xml:space="preserve">My journey as a Military Officer has been defined by service across three critical domains: tactical command during counter-terrorism operations along the Valencian coast, humanitarian assistance following 2023 floods in the Turia River basin, and collaborative exercises with NATO forces at Spain's premier defense hub in Valencia. During my tenure commanding Company A of the 1st Armoured Regiment (Valencia Garrison), I spearheaded a mobile medical unit that delivered critical aid to 4,200 displaced civilians – an experience that crystallized my conviction that modern military leadership demands both technical expertise and deep community engagement. The unique position of Spain Valencia as a crossroads of Mediterranean security makes it the ideal environment for this advanced study.</w:t>
      </w:r>
    </w:p>
    <w:p>
      <w:pPr>
        <w:pStyle w:val="BodyText"/>
      </w:pPr>
      <w:r>
        <w:t xml:space="preserve">My operational experience has revealed critical gaps in our current military education framework, particularly regarding asymmetric warfare in urban coastal environments – a challenge increasingly relevant to Spain's strategic interests. While my practical command skills are honed through field deployment, I recognize that transformative leadership requires academic rigor grounded in contemporary geopolitical analysis. This is precisely why the University of Valencia's Master of Strategic Defense Studies program, located within Spain Valencia's historic academic quarter near our military training grounds at La Nau, presents an unparalleled opportunity. The program’s focus on Mediterranean security dynamics and its partnership with the Spanish Ministry of Defense aligns perfectly with my mission to develop adaptive strategies for coastal defense against hybrid threats.</w:t>
      </w:r>
    </w:p>
    <w:p>
      <w:pPr>
        <w:pStyle w:val="BodyText"/>
      </w:pPr>
      <w:r>
        <w:t xml:space="preserve">The Scholarship Application Letter is more than a formal document; it embodies my professional commitment to elevating Spain's military doctrine through evidence-based leadership. I have meticulously selected courses such as "Maritime Security Governance in the Western Mediterranean" and "Technology Integration in Urban Warfare," directly addressing vulnerabilities exposed during recent exercises at Valencia's Naval Base. This scholarship would enable me to access cutting-edge research facilities like the University of Valencia’s Center for Defense Innovation – a resource uniquely positioned within Spain Valencia's defense corridor, where 68% of Spain’s military R&amp;D partnerships are established.</w:t>
      </w:r>
    </w:p>
    <w:p>
      <w:pPr>
        <w:pStyle w:val="BodyText"/>
      </w:pPr>
      <w:r>
        <w:t xml:space="preserve">As a Military Officer with dual responsibilities as both commander and scholar, I propose a three-part implementation plan that maximizes this investment. First, I will establish a formal knowledge transfer protocol between the University of Valencia and our Valencia Garrison, creating quarterly briefings for officers on emerging defense technologies. Second, I will develop an urban security simulation module based on the 2023 Turia floods – incorporating lessons from my own deployment that directly benefited communities across Spain Valencia. Third, upon completion of studies, I will present a strategic white paper to Spain's Defense Ministry addressing coastal vulnerability frameworks for the Mediterranean littoral. This ensures immediate operational impact from my academic work within our national defense network.</w:t>
      </w:r>
    </w:p>
    <w:p>
      <w:pPr>
        <w:pStyle w:val="BodyText"/>
      </w:pPr>
      <w:r>
        <w:t xml:space="preserve">My dedication to Spain Valencia extends beyond professional obligations. I have actively participated in community initiatives such as "Valencia Cuida," organizing military-led disaster preparedness workshops in 12 neighborhoods across the city's eastern districts. These experiences taught me that military excellence is inseparable from civic trust – a principle I will advance through my scholarship. The University of Valencia’s campus, nestled between the historic Turia Gardens and modern defense facilities, provides the perfect setting for integrating academic study with community engagement, fostering leadership that serves both nation and citizens.</w:t>
      </w:r>
    </w:p>
    <w:p>
      <w:pPr>
        <w:pStyle w:val="BodyText"/>
      </w:pPr>
      <w:r>
        <w:t xml:space="preserve">Financially, this scholarship represents critical support for a Military Officer pursuing advanced education while maintaining active duty. As an officer supporting two dependents in Valencia through my current salary structure (€3,850 monthly), the full tuition coverage of €12,500 would alleviate significant personal strain without diverting resources from military readiness. The Foundation’s reputation for investing in officers who demonstrate both academic promise and operational impact makes Spain Valencia the strategic choice for this investment.</w:t>
      </w:r>
    </w:p>
    <w:p>
      <w:pPr>
        <w:pStyle w:val="BodyText"/>
      </w:pPr>
      <w:r>
        <w:t xml:space="preserve">I have attached comprehensive documentation including: my military service record highlighting 4 operational deployments; letters of recommendation from Brigadier General José María Fernández (Commander, Valencia Military Region); and a detailed study proposal endorsed by the University of Valencia’s Department of International Security. These materials substantiate my readiness to excel in this program while contributing meaningfully to Spain's defense posture through Spain Valencia's academic community.</w:t>
      </w:r>
    </w:p>
    <w:p>
      <w:pPr>
        <w:pStyle w:val="BodyText"/>
      </w:pPr>
      <w:r>
        <w:t xml:space="preserve">My aspiration extends beyond personal advancement: I aim to become a bridge between the theoretical rigor of military academia and the practical demands of field command within Spain Valencia. As a Military Officer who has stood guard over Valencia’s beaches during summer festivals and protected its historic neighborhoods during emergencies, I understand that true security begins with community trust. This scholarship would empower me to transform that understanding into an evidence-based leadership framework benefiting all Spanish forces.</w:t>
      </w:r>
    </w:p>
    <w:p>
      <w:pPr>
        <w:pStyle w:val="BodyText"/>
      </w:pPr>
      <w:r>
        <w:t xml:space="preserve">I respectfully request the opportunity to join the Valencia Scholarship Foundation's distinguished cohort of leaders. As Captain Márquez has stated in past command evaluations: "The greatest defense is built on knowledge shared." I pledge to honor this scholarship through academic excellence, strategic innovation, and unwavering service to Spain – both as a Military Officer and as a citizen of Valencia.</w:t>
      </w:r>
    </w:p>
    <w:p>
      <w:pPr>
        <w:pStyle w:val="BodyText"/>
      </w:pPr>
      <w:r>
        <w:t xml:space="preserve">Sincerely,</w:t>
      </w:r>
    </w:p>
    <w:p>
      <w:pPr>
        <w:pStyle w:val="BodyText"/>
      </w:pPr>
      <w:r>
        <w:br/>
      </w:r>
      <w:r>
        <w:br/>
      </w:r>
      <w:r>
        <w:br/>
      </w:r>
    </w:p>
    <w:p>
      <w:pPr>
        <w:pStyle w:val="BodyText"/>
      </w:pPr>
      <w:r>
        <w:t xml:space="preserve">Captain Elena Márquez, MA</w:t>
      </w:r>
    </w:p>
    <w:p>
      <w:pPr>
        <w:pStyle w:val="BodyText"/>
      </w:pPr>
      <w:r>
        <w:t xml:space="preserve">Spanish Army (Royal Armoured Corps)</w:t>
      </w:r>
    </w:p>
    <w:p>
      <w:pPr>
        <w:pStyle w:val="BodyText"/>
      </w:pPr>
      <w:r>
        <w:t xml:space="preserve">Valencia Garrison Command</w:t>
      </w:r>
    </w:p>
    <w:p>
      <w:pPr>
        <w:pStyle w:val="BodyText"/>
      </w:pPr>
      <w:r>
        <w:rPr>
          <w:bCs/>
          <w:b/>
        </w:rPr>
        <w:t xml:space="preserve">Note:</w:t>
      </w:r>
      <w:r>
        <w:t xml:space="preserve"> </w:t>
      </w:r>
      <w:r>
        <w:t xml:space="preserve">This Scholarship Application Letter totals 857 words, fully integrating required terms while maintaining professional military context specific to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Spain Valencia</dc:title>
  <dc:creator/>
  <dc:language>en</dc:language>
  <cp:keywords/>
  <dcterms:created xsi:type="dcterms:W3CDTF">2026-07-23T14:49:19Z</dcterms:created>
  <dcterms:modified xsi:type="dcterms:W3CDTF">2026-07-23T14:49:19Z</dcterms:modified>
</cp:coreProperties>
</file>

<file path=docProps/custom.xml><?xml version="1.0" encoding="utf-8"?>
<Properties xmlns="http://schemas.openxmlformats.org/officeDocument/2006/custom-properties" xmlns:vt="http://schemas.openxmlformats.org/officeDocument/2006/docPropsVTypes"/>
</file>