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Sudan</w:t>
      </w:r>
      <w:r>
        <w:t xml:space="preserve"> </w:t>
      </w:r>
      <w:r>
        <w:t xml:space="preserve">Khartoum</w:t>
      </w:r>
    </w:p>
    <w:bookmarkStart w:id="21" w:name="Xa15996c8f6c7a4bdc88bf0c7d1db96920a52532"/>
    <w:p>
      <w:pPr>
        <w:pStyle w:val="Heading1"/>
      </w:pPr>
      <w:r>
        <w:t xml:space="preserve">Scholarship Application Letter: Advancing Military Leadership in Sudan Khartoum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From:</w:t>
      </w:r>
      <w:r>
        <w:t xml:space="preserve"> </w:t>
      </w:r>
      <w:r>
        <w:t xml:space="preserve">Captain Ahmed Hassan El-Sayed, Sudanese Armed Forces (SAF)</w:t>
      </w:r>
      <w:r>
        <w:br/>
      </w:r>
      <w:r>
        <w:rPr>
          <w:bCs/>
          <w:b/>
        </w:rPr>
        <w:t xml:space="preserve">P.O. Box:</w:t>
      </w:r>
      <w:r>
        <w:t xml:space="preserve"> </w:t>
      </w:r>
      <w:r>
        <w:t xml:space="preserve">1050, Khartoum Central</w:t>
      </w:r>
      <w:r>
        <w:br/>
      </w:r>
      <w:r>
        <w:rPr>
          <w:bCs/>
          <w:b/>
        </w:rPr>
        <w:t xml:space="preserve">Contact:</w:t>
      </w:r>
      <w:r>
        <w:t xml:space="preserve"> </w:t>
      </w:r>
      <w:r>
        <w:t xml:space="preserve">+249 912 345 678 | ahmed.elsayed@safe.gov.sd</w:t>
      </w:r>
    </w:p>
    <w:bookmarkStart w:id="20" w:name="X84e7bf6b07f3d0bf3fa767d22d931f8888cf1a3"/>
    <w:p>
      <w:pPr>
        <w:pStyle w:val="Heading2"/>
      </w:pPr>
      <w:r>
        <w:t xml:space="preserve">Subject: Formal Scholarship Application for Advanced Defense Management Studies at the University of Khartoum</w:t>
      </w:r>
    </w:p>
    <w:p>
      <w:pPr>
        <w:pStyle w:val="FirstParagraph"/>
      </w:pPr>
      <w:r>
        <w:t xml:space="preserve">I am writing this</w:t>
      </w:r>
      <w:r>
        <w:t xml:space="preserve"> </w:t>
      </w:r>
      <w:r>
        <w:rPr>
          <w:iCs/>
          <w:i/>
        </w:rPr>
        <w:t xml:space="preserve">Scholarship Application Letter</w:t>
      </w:r>
      <w:r>
        <w:t xml:space="preserve"> </w:t>
      </w:r>
      <w:r>
        <w:t xml:space="preserve">with profound respect for the Sudanese Armed Forces' commitment to professional development and national security. As a dedicated serving officer currently assigned to the Al-Jazeera Military Base in Khartoum, I respectfully request consideration for your prestigious scholarship program to pursue a Master of Science in Defense Management at the University of Khartoum. This opportunity is not merely an academic pursuit but a strategic investment in Sudan's future security architecture and my capacity to serve our nation with greater efficacy.</w:t>
      </w:r>
    </w:p>
    <w:p>
      <w:pPr>
        <w:pStyle w:val="BodyText"/>
      </w:pPr>
      <w:r>
        <w:t xml:space="preserve">Having completed 12 years of distinguished service across critical operations in Northern Sudan, the Blue Nile Region, and currently within the Khartoum Command structure, I have witnessed firsthand both the complexities of modern security challenges and the transformative power of professional military education. My current role as Operations Officer for the Khartoum Metropolitan Security Task Force places me at the epicenter of national defense coordination. I am responsible for inter-agency collaboration, resource allocation during humanitarian crises, and strategic planning for urban security operations—a role demanding advanced analytical frameworks beyond my current training. The University of Khartoum’s renowned Defense Management program aligns precisely with these operational needs, offering curricula in counter-terrorism strategy, resource optimization in volatile environments, and civil-military relations—critical competencies for an officer operating within Sudan Khartoum's unique geopolitical landscape.</w:t>
      </w:r>
    </w:p>
    <w:p>
      <w:pPr>
        <w:pStyle w:val="BodyText"/>
      </w:pPr>
      <w:r>
        <w:t xml:space="preserve">My motivation stems from a deep-seated commitment to Sudan's sovereignty and stability. In the heart of Khartoum—the nation’s political, economic, and military nerve center—I have observed how fragmented security responses during recent crises exacerbated civilian suffering and strained institutional capacity. This experience crystallized my understanding that technical expertise alone is insufficient; we require leaders who can integrate strategic foresight with practical execution. The scholarship would enable me to return to Sudan Khartoum equipped with evidence-based methodologies to enhance our contingency planning for urban conflict, disaster response coordination, and the professionalization of our military’s engagement with civilian authorities—directly addressing gaps identified in the National Security Strategy 2023-2030.</w:t>
      </w:r>
    </w:p>
    <w:p>
      <w:pPr>
        <w:pStyle w:val="BodyText"/>
      </w:pPr>
      <w:r>
        <w:t xml:space="preserve">I have meticulously selected courses designed to maximize impact upon my return. The "Strategic Leadership in Complex Environments" module will refine my ability to navigate Sudan Khartoum’s intricate security ecosystem, where military operations intersect with political negotiations and humanitarian imperatives. "Resource Management for Multi-Actor Operations" directly addresses the logistical constraints I face daily at Al-Jazeera Base, while the capstone project on "Civil-Military Integration in Urban Settings" will produce actionable recommendations for Sudan Khartoum’s Security Council. These are not abstract academic exercises but tools I will deploy immediately upon completion to strengthen our forces’ operational readiness.</w:t>
      </w:r>
    </w:p>
    <w:p>
      <w:pPr>
        <w:pStyle w:val="BodyText"/>
      </w:pPr>
      <w:r>
        <w:t xml:space="preserve">The financial barrier represents the sole impediment to my participation. While the Sudanese Armed Forces provides basic professional training, advanced graduate studies require substantial personal investment—far exceeding my modest officer’s salary. This scholarship would relieve that burden, allowing me to dedicate full attention to rigorous academic work without compromising my family’s welfare or diverting resources from national service. My commanding officer, Major General Ibrahim El-Mahdi (Commander of Khartoum Military Command), has endorsed this application and confirmed that my absence during the 2024-2025 academic year will not disrupt critical operations in Sudan Khartoum, as I have arranged for qualified replacements during my studies.</w:t>
      </w:r>
    </w:p>
    <w:p>
      <w:pPr>
        <w:pStyle w:val="BodyText"/>
      </w:pPr>
      <w:r>
        <w:t xml:space="preserve">What distinguishes this</w:t>
      </w:r>
      <w:r>
        <w:t xml:space="preserve"> </w:t>
      </w:r>
      <w:r>
        <w:rPr>
          <w:iCs/>
          <w:i/>
        </w:rPr>
        <w:t xml:space="preserve">Scholarship Application Letter</w:t>
      </w:r>
      <w:r>
        <w:t xml:space="preserve"> </w:t>
      </w:r>
      <w:r>
        <w:t xml:space="preserve">from others is its unwavering focus on tangible national impact. Upon graduation, I will implement a tailored leadership development framework for SAF officers in Khartoum, drawing on University of Khartoum’s research and my field experience. This initiative will target the 250+ junior officers stationed across Sudan Khartoum’s security apparatus—a direct multiplier effect ensuring our investment benefits hundreds of personnel. Furthermore, I plan to establish a post-graduation partnership between the SAF and the University of Khartoum to create a permanent knowledge-sharing platform, institutionalizing this scholarship’s legacy beyond my personal journey.</w:t>
      </w:r>
    </w:p>
    <w:p>
      <w:pPr>
        <w:pStyle w:val="BodyText"/>
      </w:pPr>
      <w:r>
        <w:t xml:space="preserve">My service record reflects unwavering loyalty: 12 promotions since commissioning, commendations for leading peacekeeping operations in Abyei (2017), and critical contributions during the Khartoum River Basin security assessments (2021-2023). I hold a Bachelor of Arts in Military Science from the Sudanese Military Academy (Khartoum) and have completed all SAF leadership courses to date. My academic background, coupled with 18 months of field command in Khartoum’s diverse urban terrain, has prepared me to excel in this program. The University of Khartoum’s faculty—including Professor Nadia Al-Sayed, a leading expert on African security dynamics—have been instrumental in shaping my proposed research focus.</w:t>
      </w:r>
    </w:p>
    <w:p>
      <w:pPr>
        <w:pStyle w:val="BodyText"/>
      </w:pPr>
      <w:r>
        <w:t xml:space="preserve">As a Military Officer serving within Sudan Khartoum—the capital that embodies our nation’s resilience and aspirations—I recognize that true military excellence is measured not by equipment or rank, but by the capacity to protect civilians, uphold national dignity, and build enduring peace. This scholarship represents a pivotal step in developing that capacity. It would empower me to transform theoretical knowledge into practical strategies for safeguarding Khartoum’s 8 million residents and strengthening Sudan’s defense posture at this critical juncture in our history.</w:t>
      </w:r>
    </w:p>
    <w:p>
      <w:pPr>
        <w:pStyle w:val="BodyText"/>
      </w:pPr>
      <w:r>
        <w:t xml:space="preserve">I respectfully request the opportunity to contribute my skills, dedication, and perspective to your scholarship program. I am confident that upon completion of my studies, I will return to Sudan Khartoum not only as a more qualified officer but as an agent of institutional change within the Sudanese Armed Forces. Thank you for considering this</w:t>
      </w:r>
      <w:r>
        <w:t xml:space="preserve"> </w:t>
      </w:r>
      <w:r>
        <w:rPr>
          <w:iCs/>
          <w:i/>
        </w:rPr>
        <w:t xml:space="preserve">Scholarship Application Letter</w:t>
      </w:r>
      <w:r>
        <w:t xml:space="preserve"> </w:t>
      </w:r>
      <w:r>
        <w:t xml:space="preserve">and for investing in an officer who views his service to Sudan not merely as a profession, but as a sacred duty to the people of Khartoum and all of Sudan.</w:t>
      </w:r>
    </w:p>
    <w:p>
      <w:pPr>
        <w:pStyle w:val="BodyText"/>
      </w:pPr>
      <w:r>
        <w:t xml:space="preserve">Sincerely,</w:t>
      </w:r>
    </w:p>
    <w:p>
      <w:pPr>
        <w:pStyle w:val="BodyText"/>
      </w:pPr>
      <w:r>
        <w:rPr>
          <w:bCs/>
          <w:b/>
        </w:rPr>
        <w:t xml:space="preserve">Captain Ahmed Hassan El-Sayed</w:t>
      </w:r>
      <w:r>
        <w:br/>
      </w:r>
      <w:r>
        <w:t xml:space="preserve">Sudanese Armed Forces, Operations Officer</w:t>
      </w:r>
      <w:r>
        <w:br/>
      </w:r>
      <w:r>
        <w:t xml:space="preserve">Al-Jazeera Military Base, Khartoum</w:t>
      </w:r>
      <w:r>
        <w:br/>
      </w:r>
      <w:r>
        <w:t xml:space="preserve">Rank: Captain (Grade 5)</w:t>
      </w:r>
      <w:r>
        <w:br/>
      </w:r>
      <w:r>
        <w:t xml:space="preserve">SAF Service No.: 128-743-0921</w:t>
      </w:r>
    </w:p>
    <w:p>
      <w:pPr>
        <w:pStyle w:val="BodyText"/>
      </w:pPr>
      <w:r>
        <w:rPr>
          <w:iCs/>
          <w:i/>
        </w:rPr>
        <w:t xml:space="preserve">Attachments:</w:t>
      </w:r>
    </w:p>
    <w:p>
      <w:pPr>
        <w:numPr>
          <w:ilvl w:val="0"/>
          <w:numId w:val="1001"/>
        </w:numPr>
        <w:pStyle w:val="Compact"/>
      </w:pPr>
      <w:r>
        <w:t xml:space="preserve">Copy of SAF Commission Certificate</w:t>
      </w:r>
    </w:p>
    <w:p>
      <w:pPr>
        <w:numPr>
          <w:ilvl w:val="0"/>
          <w:numId w:val="1001"/>
        </w:numPr>
        <w:pStyle w:val="Compact"/>
      </w:pPr>
      <w:r>
        <w:t xml:space="preserve">Commanding Officer’s Endorsement Letter (Maj. Gen. I. El-Mahdi)</w:t>
      </w:r>
    </w:p>
    <w:p>
      <w:pPr>
        <w:numPr>
          <w:ilvl w:val="0"/>
          <w:numId w:val="1001"/>
        </w:numPr>
        <w:pStyle w:val="Compact"/>
      </w:pPr>
      <w:r>
        <w:t xml:space="preserve">School Transcript (Bachelor of Arts, Military Science)</w:t>
      </w:r>
    </w:p>
    <w:p>
      <w:pPr>
        <w:numPr>
          <w:ilvl w:val="0"/>
          <w:numId w:val="1001"/>
        </w:numPr>
        <w:pStyle w:val="Compact"/>
      </w:pPr>
      <w:r>
        <w:t xml:space="preserve">Curriculum Vitae with Service Record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Sudan Khartoum</dc:title>
  <dc:creator/>
  <dc:language>en</dc:language>
  <cp:keywords/>
  <dcterms:created xsi:type="dcterms:W3CDTF">2026-07-23T16:48:54Z</dcterms:created>
  <dcterms:modified xsi:type="dcterms:W3CDTF">2026-07-23T16:48:54Z</dcterms:modified>
</cp:coreProperties>
</file>

<file path=docProps/custom.xml><?xml version="1.0" encoding="utf-8"?>
<Properties xmlns="http://schemas.openxmlformats.org/officeDocument/2006/custom-properties" xmlns:vt="http://schemas.openxmlformats.org/officeDocument/2006/docPropsVTypes"/>
</file>