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Turkey</w:t>
      </w:r>
      <w:r>
        <w:t xml:space="preserve"> </w:t>
      </w:r>
      <w:r>
        <w:t xml:space="preserve">Istanbul</w:t>
      </w:r>
    </w:p>
    <w:bookmarkStart w:id="21" w:name="Xd2edfd64f9164e3509f2fa6934906ebe07c2f25"/>
    <w:p>
      <w:pPr>
        <w:pStyle w:val="Heading1"/>
      </w:pPr>
      <w:r>
        <w:t xml:space="preserve">Scholarship Application Letter for Advanced Military Leadership Studies</w:t>
      </w:r>
    </w:p>
    <w:p>
      <w:pPr>
        <w:pStyle w:val="FirstParagraph"/>
      </w:pPr>
      <w:r>
        <w:t xml:space="preserve">Date: October 26, 2023</w:t>
      </w:r>
    </w:p>
    <w:p>
      <w:pPr>
        <w:pStyle w:val="BodyText"/>
      </w:pPr>
      <w:r>
        <w:t xml:space="preserve">Dr. Ayşe Yılmaz</w:t>
      </w:r>
    </w:p>
    <w:p>
      <w:pPr>
        <w:pStyle w:val="BodyText"/>
      </w:pPr>
      <w:r>
        <w:t xml:space="preserve">Director, International Scholarship Programs</w:t>
      </w:r>
    </w:p>
    <w:p>
      <w:pPr>
        <w:pStyle w:val="BodyText"/>
      </w:pPr>
      <w:r>
        <w:t xml:space="preserve">Turkish National Defense University (Tuğla)</w:t>
      </w:r>
    </w:p>
    <w:p>
      <w:pPr>
        <w:pStyle w:val="BodyText"/>
      </w:pPr>
      <w:r>
        <w:t xml:space="preserve">Istanbul, Turkey</w:t>
      </w:r>
    </w:p>
    <w:bookmarkStart w:id="20" w:name="dear-dr.-yılmaz"/>
    <w:p>
      <w:pPr>
        <w:pStyle w:val="Heading2"/>
      </w:pPr>
      <w:r>
        <w:t xml:space="preserve">Dear Dr. Yılmaz,</w:t>
      </w:r>
    </w:p>
    <w:p>
      <w:pPr>
        <w:pStyle w:val="FirstParagraph"/>
      </w:pPr>
      <w:r>
        <w:t xml:space="preserve">I am writing to formally submit my application for the prestigious Presidential Scholarship for Military Leadership Development, specifically designed to support advanced academic pursuits at leading institutions in Istanbul, Turkey. As an officer currently serving with distinction in the Turkish Armed Forces (TSK), I have dedicated my career to strengthening national defense capabilities and fostering international military cooperation. This scholarship represents a critical opportunity to deepen my strategic expertise within the heart of our nation's military and academic ecosystem—Turkey Istanbul.</w:t>
      </w:r>
    </w:p>
    <w:p>
      <w:pPr>
        <w:pStyle w:val="BodyText"/>
      </w:pPr>
      <w:r>
        <w:t xml:space="preserve">Commissioned as a Captain in the Turkish Land Forces in 2018, I have served with the 1st Armored Division (Istanbul) for five years, leading armored reconnaissance units during critical border security operations along the southeastern frontier. My responsibilities included strategic planning for combined arms maneuvers, coalition training with NATO partners at Incirlik Air Base, and implementing counter-terrorism protocols that significantly enhanced regional stability. These experiences have instilled in me a profound understanding of modern military challenges requiring nuanced academic grounding—making my application for advanced studies in Istanbul not merely aspirational, but essential to my service.</w:t>
      </w:r>
    </w:p>
    <w:p>
      <w:pPr>
        <w:pStyle w:val="BodyText"/>
      </w:pPr>
      <w:r>
        <w:t xml:space="preserve">My strategic vision for this scholarship centers on the Master of Science in Strategic Studies program at Bogazici University's Center for Middle Eastern Security Studies (CMES). This program uniquely aligns with Turkey's national security priorities as outlined in the "National Defense Strategy 2030" and directly addresses my operational needs. Istanbul, as a global crossroads of military and diplomatic activity, provides an irreplaceable environment where academic theory converges with real-world strategic demands. The proximity to NATO’s Allied Land Forces Southern Europe Command (LANDSOUTH) headquarters in İzmir and the Turkish Armed Forces General Staff in Ankara creates unparalleled opportunities for practical application of classroom learning within the Istanbul metropolitan area.</w:t>
      </w:r>
    </w:p>
    <w:p>
      <w:pPr>
        <w:pStyle w:val="BodyText"/>
      </w:pPr>
      <w:r>
        <w:t xml:space="preserve">My proposed research—*"Integrating Artificial Intelligence into Joint Military Operations: A Case Study of Turkey's NATO Partnership Framework"*—directly supports Türkiye's technological sovereignty goals. I have already initiated preliminary work on AI-driven logistics optimization models, but require access to Bogazici University’s Advanced Cyber Warfare Lab and partnerships with Turkish Defense Industries (SSB) in Istanbul to validate these frameworks. The scholarship would fund my enrollment while allowing me to contribute immediately through research collaboration with the Turkish Military Academy's Strategic Planning Department—establishing a vital academic-military pipeline that benefits the entire TSK.</w:t>
      </w:r>
    </w:p>
    <w:p>
      <w:pPr>
        <w:pStyle w:val="BodyText"/>
      </w:pPr>
      <w:r>
        <w:t xml:space="preserve">What distinguishes this opportunity is its alignment with Türkiye’s strategic positioning. As a nation navigating complex geopolitical landscapes—from Mediterranean security dynamics to Black Sea energy corridors—our military leadership must master multidimensional strategic analysis. Istanbul, as Turkey’s economic capital and second-largest city, houses the Turkish Naval Forces Command, the Turkish Air Force Academy (Istanbul), and over 30 international defense contractors. Studying within this ecosystem allows me to observe how military strategy informs urban security planning (as seen in Istanbul's coastal protection initiatives) and regional diplomacy (evident in recent NATO maritime exercises). This contextual immersion cannot be replicated anywhere else.</w:t>
      </w:r>
    </w:p>
    <w:p>
      <w:pPr>
        <w:pStyle w:val="BodyText"/>
      </w:pPr>
      <w:r>
        <w:t xml:space="preserve">My commitment to Turkey’s security extends beyond my current role. During the 2021 earthquake response, I coordinated military logistics for 87,000 displaced civilians in Istanbul—proving my ability to translate academic rigor into humanitarian action. This experience solidified my belief that effective military leadership requires continuous intellectual growth within Turkey's national framework. The scholarship would enable me to return as a strategic advisor at the Turkish National Defense University (TNDU), where I can implement AI-integrated training modules for future officers—directly advancing our nation's defense innovation goals.</w:t>
      </w:r>
    </w:p>
    <w:p>
      <w:pPr>
        <w:pStyle w:val="BodyText"/>
      </w:pPr>
      <w:r>
        <w:t xml:space="preserve">I understand that this Scholarship Application Letter represents more than personal advancement; it embodies Türkiye’s investment in its next-generation military leaders. My service record includes the Medal of Military Merit (2022) and a commendation for "Excellence in Joint Operations" from NATO's Supreme Allied Commander Europe (SACEUR). These achievements reflect my capacity to thrive within Turkey Istanbul’s demanding academic and operational environment while upholding the highest standards of Turkish military tradition.</w:t>
      </w:r>
    </w:p>
    <w:p>
      <w:pPr>
        <w:pStyle w:val="BodyText"/>
      </w:pPr>
      <w:r>
        <w:t xml:space="preserve">With this scholarship, I will not only advance my technical expertise but actively contribute to Istanbul’s emergence as a global hub for defense innovation. Upon completion, I will establish a research partnership between Bogazici University's CMES and the Turkish Armed Forces General Staff—fostering knowledge exchange that strengthens our nation's security architecture. This is how we honor Atatürk’s vision: "Peace at Home, Peace in the World" through intellectual rigor grounded in Turkish national interests.</w:t>
      </w:r>
    </w:p>
    <w:p>
      <w:pPr>
        <w:pStyle w:val="BodyText"/>
      </w:pPr>
      <w:r>
        <w:t xml:space="preserve">I respectfully request the opportunity to join this transformative program. I welcome the chance to discuss my application further at your convenience and have attached all required documents including academic transcripts, letters of recommendation from Colonel Mehmet Kaya (Commanding Officer, 1st Armored Division), and a detailed research proposal.</w:t>
      </w:r>
    </w:p>
    <w:p>
      <w:pPr>
        <w:pStyle w:val="BodyText"/>
      </w:pPr>
      <w:r>
        <w:t xml:space="preserve">Respectfully submitted,</w:t>
      </w:r>
    </w:p>
    <w:p>
      <w:pPr>
        <w:pStyle w:val="BodyText"/>
      </w:pPr>
      <w:r>
        <w:rPr>
          <w:bCs/>
          <w:b/>
        </w:rPr>
        <w:t xml:space="preserve">Major Mehmet Akif Öztürk</w:t>
      </w:r>
    </w:p>
    <w:p>
      <w:pPr>
        <w:pStyle w:val="BodyText"/>
      </w:pPr>
      <w:r>
        <w:t xml:space="preserve">Turkish Land Forces, 3rd Mechanized Infantry Brigade (Istanbul)</w:t>
      </w:r>
    </w:p>
    <w:p>
      <w:pPr>
        <w:pStyle w:val="BodyText"/>
      </w:pPr>
      <w:r>
        <w:t xml:space="preserve">Service Number: TSK-189472</w:t>
      </w:r>
    </w:p>
    <w:p>
      <w:pPr>
        <w:pStyle w:val="BodyText"/>
      </w:pPr>
      <w:r>
        <w:t xml:space="preserve">Email: major.ozturk@tsk.tr | Phone: +90 532 123 4567</w:t>
      </w:r>
    </w:p>
    <w:p>
      <w:pPr>
        <w:pStyle w:val="BodyText"/>
      </w:pPr>
      <w:r>
        <w:rPr>
          <w:bCs/>
          <w:b/>
        </w:rPr>
        <w:t xml:space="preserve">Word Count:</w:t>
      </w:r>
      <w:r>
        <w:t xml:space="preserve"> </w:t>
      </w:r>
      <w:r>
        <w:t xml:space="preserve">847</w:t>
      </w:r>
    </w:p>
    <w:p>
      <w:pPr>
        <w:pStyle w:val="BodyText"/>
      </w:pPr>
      <w:r>
        <w:rPr>
          <w:bCs/>
          <w:b/>
        </w:rPr>
        <w:t xml:space="preserve">Key Terms Integration:</w:t>
      </w:r>
    </w:p>
    <w:p>
      <w:pPr>
        <w:numPr>
          <w:ilvl w:val="0"/>
          <w:numId w:val="1001"/>
        </w:numPr>
        <w:pStyle w:val="Compact"/>
      </w:pPr>
      <w:r>
        <w:t xml:space="preserve">Scholarship Application Letter (used as header and throughout)</w:t>
      </w:r>
    </w:p>
    <w:p>
      <w:pPr>
        <w:numPr>
          <w:ilvl w:val="0"/>
          <w:numId w:val="1001"/>
        </w:numPr>
        <w:pStyle w:val="Compact"/>
      </w:pPr>
      <w:r>
        <w:t xml:space="preserve">Military Officer (emphasized in identity, experience, and future role)</w:t>
      </w:r>
    </w:p>
    <w:p>
      <w:pPr>
        <w:numPr>
          <w:ilvl w:val="0"/>
          <w:numId w:val="1001"/>
        </w:numPr>
        <w:pStyle w:val="Compact"/>
      </w:pPr>
      <w:r>
        <w:t xml:space="preserve">Turkey Istanbul (referenced 7x as strategic location with institutional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Military Officer, Turkey Istanbul</dc:title>
  <dc:creator/>
  <dc:language>en</dc:language>
  <cp:keywords/>
  <dcterms:created xsi:type="dcterms:W3CDTF">2025-12-10T09:15:46Z</dcterms:created>
  <dcterms:modified xsi:type="dcterms:W3CDTF">2025-12-10T09:15:46Z</dcterms:modified>
</cp:coreProperties>
</file>

<file path=docProps/custom.xml><?xml version="1.0" encoding="utf-8"?>
<Properties xmlns="http://schemas.openxmlformats.org/officeDocument/2006/custom-properties" xmlns:vt="http://schemas.openxmlformats.org/officeDocument/2006/docPropsVTypes"/>
</file>