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Xbc70945375f18ee488b2b5fce792f4a928780b6"/>
    <w:p>
      <w:pPr>
        <w:pStyle w:val="Heading1"/>
      </w:pPr>
      <w:r>
        <w:t xml:space="preserve">SCHOLARSHIP APPLICATION LETTER FOR MILITARY OFFICER DEVELOPMENT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Defence Leadership Development Programme</w:t>
      </w:r>
      <w:r>
        <w:br/>
      </w:r>
      <w:r>
        <w:rPr>
          <w:bCs/>
          <w:b/>
        </w:rPr>
        <w:t xml:space="preserve">Address:</w:t>
      </w:r>
      <w:r>
        <w:t xml:space="preserve"> </w:t>
      </w:r>
      <w:r>
        <w:t xml:space="preserve">Ministry of Defence, Whitehall, London SW1A 2HB</w:t>
      </w:r>
    </w:p>
    <w:bookmarkStart w:id="20" w:name="Xb85ef465a3da79003b0caecc129cfb5fd70985a"/>
    <w:p>
      <w:pPr>
        <w:pStyle w:val="Heading2"/>
      </w:pPr>
      <w:r>
        <w:t xml:space="preserve">Application for the Birmingham Defence Excellence Scholarship</w:t>
      </w:r>
    </w:p>
    <w:p>
      <w:pPr>
        <w:pStyle w:val="FirstParagraph"/>
      </w:pPr>
      <w:r>
        <w:rPr>
          <w:bCs/>
          <w:b/>
        </w:rPr>
        <w:t xml:space="preserve">Dear Scholarship Committee,</w:t>
      </w:r>
    </w:p>
    <w:p>
      <w:pPr>
        <w:pStyle w:val="BodyText"/>
      </w:pPr>
      <w:r>
        <w:t xml:space="preserve">It is with profound respect for the legacy of service and leadership embodied by the United Kingdom's Armed Forces that I submit this application for the prestigious Birmingham Defence Excellence Scholarship. As a serving non-commissioned officer currently stationed at the Army Training Centre in Birmingham, I seek to advance my career through rigorous academic development as a future Military Officer within the British Army. This Scholarship Application Letter represents not merely an educational pursuit, but a commitment to uphold the highest standards of service for our nation's security and prosperity in the heart of the United Kingdom Birmingham community.</w:t>
      </w:r>
    </w:p>
    <w:p>
      <w:pPr>
        <w:pStyle w:val="BodyText"/>
      </w:pPr>
      <w:r>
        <w:t xml:space="preserve">My journey began at age 17 when I joined The Royal Regiment of Fusiliers, deploying on operations in Afghanistan and Kosovo. These experiences crystallized my purpose: to lead with integrity, strategic acumen, and deep compassion for those under my command. Now holding the rank of Warrant Officer Class Two (WO2), I have served as a Platoon Sergeant at the Defence Training Estate in Birmingham's outskirts—a facility central to UK military readiness. It is here in Birmingham that I have witnessed firsthand how our armed forces integrate with civilian communities, a relationship vital for national resilience. The city’s rich military history—home to the National Memorial Arboretum and a hub for defence contractors like BAE Systems—has instilled in me an unwavering commitment to serve within the United Kingdom Birmingham context.</w:t>
      </w:r>
    </w:p>
    <w:p>
      <w:pPr>
        <w:pStyle w:val="BodyText"/>
      </w:pPr>
      <w:r>
        <w:t xml:space="preserve">My academic foundation is solidified through my Higher National Diploma in Defence Management (2021), but I recognize that effective leadership demands deeper strategic insight. This Scholarship Application Letter details why the University of Birmingham’s MSc in Strategic Studies, specifically designed for military professionals, is essential. The programme's focus on modern warfare ethics, cyber security integration with NATO standards (particularly relevant amid current geopolitical tensions), and its partnership with the Defence Academy of the United Kingdom directly aligns with my aspiration to become a commissioned officer. Crucially, Birmingham’s status as a Tier 1 Defence City—with dedicated innovation corridors for defence tech—ensures this education will be immediately applicable to real-world challenges I face daily in our local military infrastructure.</w:t>
      </w:r>
    </w:p>
    <w:p>
      <w:pPr>
        <w:pStyle w:val="BodyText"/>
      </w:pPr>
      <w:r>
        <w:t xml:space="preserve">Why Birmingham? The city transcends being merely a location—it is the epicentre of my operational and academic growth. The University of Birmingham’s Defence Studies Centre (located 15 minutes from my current base at Lichfield Barracks) offers unparalleled access to experts like Professor David A. Kinsella, whose work on asymmetric warfare directly informs the UK's "Future Force 2030" strategy. More significantly, Birmingham’s community ties are inseparable from military service: our personnel regularly partner with local charities (such as Birmingham Veterans Centre) and schools through the "Defence in Communities" initiative. As a future Military Officer, I will leverage this scholarship to strengthen those bonds—training cadets at King Edward VI High School for Girls while contributing research on youth engagement in defence careers. This holistic approach ensures my development as a leader will benefit not just the Army, but Birmingham itself.</w:t>
      </w:r>
    </w:p>
    <w:p>
      <w:pPr>
        <w:pStyle w:val="BodyText"/>
      </w:pPr>
      <w:r>
        <w:t xml:space="preserve">Financially, the Birmingham Defence Excellence Scholarship is transformative. My current salary as a WO2 does not support advanced postgraduate studies without significant personal sacrifice that would compromise my duty to the unit. This scholarship removes that barrier while reflecting MOD’s investment in developing leaders from within our ranks—a principle embodied by the "Career Progression Pathway" framework for Non-Commissioned Officers (NCOs) advancing to Officer roles. I have calculated that this funding would cover tuition fees (£12,500), accommodation near campus (with 30-minute commute to MOD facilities), and essential research resources—allowing me to fully immerse in academic rigor without financial distraction.</w:t>
      </w:r>
    </w:p>
    <w:p>
      <w:pPr>
        <w:pStyle w:val="BodyText"/>
      </w:pPr>
      <w:r>
        <w:t xml:space="preserve">My leadership philosophy is rooted in the ethos of the British Army: "The Soldier’s Creed" emphasizes "I will lead by example, I will care for my soldiers, I will never abandon my comrades." In Birmingham’s training environments—from simulated urban warfare exercises at Brindleyplace to community resilience drills with West Midlands Police—I have applied this creed. For instance, during the 2022 flood response in Digbeth (Birmingham), I coordinated 50+ personnel and civilians to deliver aid, demonstrating how military-civilian partnerships are essential for UK security. This experience underscores why academic excellence must complement practical leadership—exactly what this scholarship enables.</w:t>
      </w:r>
    </w:p>
    <w:p>
      <w:pPr>
        <w:pStyle w:val="BodyText"/>
      </w:pPr>
      <w:r>
        <w:t xml:space="preserve">I am not merely seeking a degree; I seek the tools to become a strategic thinker who can navigate complex challenges like hybrid threats in the Indo-Pacific while strengthening Birmingham’s role as a national defence hub. The UK Government’s 2023 Defence Command Paper explicitly prioritizes "talent development" for officers, and this scholarship is the catalyst for my contribution to that vision. Upon graduation, I will commission into The Royal Corps of Signals with a focus on cyber resilience—addressing a critical gap identified by the National Cyber Strategy 2021. My service plan includes establishing a Birmingham-based innovation lab collaborating with local universities to develop AI-driven logistics solutions for future operations.</w:t>
      </w:r>
    </w:p>
    <w:p>
      <w:pPr>
        <w:pStyle w:val="BodyText"/>
      </w:pPr>
      <w:r>
        <w:t xml:space="preserve">Finally, I acknowledge that being selected as the recipient of this Scholarship Application Letter is a profound honour. It reflects confidence in my potential to become an officer who embodies the values of our Armed Forces: courage, commitment, and character. Birmingham has shaped my understanding of duty; this scholarship will empower me to serve with greater impact within the United Kingdom’s military framework. I am eager to discuss how my vision for leadership aligns with your mission at your earliest convenience.</w:t>
      </w:r>
    </w:p>
    <w:p>
      <w:pPr>
        <w:pStyle w:val="BodyText"/>
      </w:pPr>
      <w:r>
        <w:rPr>
          <w:bCs/>
          <w:b/>
        </w:rPr>
        <w:t xml:space="preserve">Sincerely,</w:t>
      </w:r>
    </w:p>
    <w:p>
      <w:pPr>
        <w:pStyle w:val="BodyText"/>
      </w:pPr>
      <w:r>
        <w:t xml:space="preserve">Sergeant Major James A. Thompson</w:t>
      </w:r>
      <w:r>
        <w:br/>
      </w:r>
      <w:r>
        <w:t xml:space="preserve">The Royal Regiment of Fusiliers (Birmingham Garrison)</w:t>
      </w:r>
      <w:r>
        <w:br/>
      </w:r>
      <w:r>
        <w:t xml:space="preserve">Service Number: R/56789X</w:t>
      </w:r>
      <w:r>
        <w:br/>
      </w:r>
      <w:r>
        <w:t xml:space="preserve">Contact: james.thompson@army.mod.uk | +44 7912 345678</w:t>
      </w:r>
    </w:p>
    <w:p>
      <w:pPr>
        <w:pStyle w:val="BodyText"/>
      </w:pPr>
      <w:r>
        <w:t xml:space="preserve">"The officer who leads by example, serves with humility, and remains connected to the community he protects is the officer our nation needs." — Adapted from Field Marshal Montgomery</w:t>
      </w:r>
      <w:r>
        <w:br/>
      </w:r>
      <w:r>
        <w:br/>
      </w:r>
      <w:r>
        <w:t xml:space="preserve">*This Scholarship Application Letter has been prepared for the Birmingham Defence Excellence Scholarship Programme (BDES) under MOD funding guidelines. All references to Birmingham's military infrastructure align with current UK defence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2026-07-24T07:54:46Z</dcterms:created>
  <dcterms:modified xsi:type="dcterms:W3CDTF">2026-07-24T07:54:46Z</dcterms:modified>
</cp:coreProperties>
</file>

<file path=docProps/custom.xml><?xml version="1.0" encoding="utf-8"?>
<Properties xmlns="http://schemas.openxmlformats.org/officeDocument/2006/custom-properties" xmlns:vt="http://schemas.openxmlformats.org/officeDocument/2006/docPropsVTypes"/>
</file>