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Selection Committee</w:t>
      </w:r>
    </w:p>
    <w:p>
      <w:pPr>
        <w:pStyle w:val="BodyText"/>
      </w:pPr>
      <w:r>
        <w:t xml:space="preserve">Chicago Military Education Foundation</w:t>
      </w:r>
    </w:p>
    <w:p>
      <w:pPr>
        <w:pStyle w:val="BodyText"/>
      </w:pPr>
      <w:r>
        <w:t xml:space="preserve">123 Veterans Memorial Drive</w:t>
      </w:r>
    </w:p>
    <w:p>
      <w:pPr>
        <w:pStyle w:val="BodyText"/>
      </w:pPr>
      <w:r>
        <w:t xml:space="preserve">Chicago, Illinois 60605</w:t>
      </w:r>
    </w:p>
    <w:bookmarkStart w:id="20" w:name="X7c76d7e53e59a96d54d0e7a61568ac67809acb2"/>
    <w:p>
      <w:pPr>
        <w:pStyle w:val="Heading2"/>
      </w:pPr>
      <w:r>
        <w:t xml:space="preserve">Honoring Service and Advancing Excellence: A Military Officer's Pursuit of Academic Excellence in United States Chicago</w:t>
      </w:r>
    </w:p>
    <w:p>
      <w:pPr>
        <w:pStyle w:val="FirstParagraph"/>
      </w:pPr>
      <w:r>
        <w:t xml:space="preserve">To the Esteemed Members of the Scholarship Selection Committee,</w:t>
      </w:r>
    </w:p>
    <w:p>
      <w:pPr>
        <w:pStyle w:val="BodyText"/>
      </w:pPr>
      <w:r>
        <w:t xml:space="preserve">With profound respect for the legacy of military service that defines our nation's character, I write to submit my application for the prestigious Chicago Military Leadership Scholarship. As an active-duty Captain in the United States Army Reserve, currently stationed at Camp Grant (a vital military installation within Greater Chicago), I am submitting this Scholarship Application Letter with unwavering commitment to serving both my country and the diverse communities of United States Chicago through advanced education. This scholarship represents not merely financial assistance, but a profound investment in the continued professional development of a Military Officer dedicated to strengthening the civic fabric of our nation's third-largest metropolis.</w:t>
      </w:r>
    </w:p>
    <w:p>
      <w:pPr>
        <w:pStyle w:val="BodyText"/>
      </w:pPr>
      <w:r>
        <w:t xml:space="preserve">My military career began with an ROTC commission at Northwestern University, where I earned my Bachelor of Science in Political Science while simultaneously completing Officer Training. After two years as a Field Artillery Officer in Afghanistan, I transferred to the Illinois Army National Guard's 33rd Infantry Brigade Combat Team (IBCT), deploying for humanitarian missions across the Midwest before assuming my current role as Operations Officer at Camp Grant. This pivotal installation – located just 40 miles northwest of downtown Chicago – serves as a critical nexus between federal military operations and local communities throughout United States Chicago. My daily responsibilities include coordinating joint training exercises with Cook County Emergency Management, supporting Operation Spartan Shield contingency planning, and mentoring junior officers through the Army's Leader Development Program. It is within this dynamic environment that I've witnessed firsthand how military leadership directly intersects with civic progress in America's heartland metropolis.</w:t>
      </w:r>
    </w:p>
    <w:p>
      <w:pPr>
        <w:pStyle w:val="BodyText"/>
      </w:pPr>
      <w:r>
        <w:t xml:space="preserve">My academic journey has always been inseparable from my military service. While deployed to the Middle East, I completed my Master of Strategic Studies through the Army War College's online program, but now seek advanced education at the University of Illinois Chicago (UIC) to earn a Master of Public Administration with a focus on Urban Emergency Management. This specific degree path is not chosen arbitrarily – it directly addresses critical gaps I've observed during Chicago's recent emergency responses, from pandemic management to extreme weather events. As one of the nation's most populous cities experiencing significant demographic shifts and infrastructure challenges, United States Chicago demands military officers who understand urban governance complexities at both federal and municipal levels. My current position requires me to interface daily with Cook County officials regarding disaster response protocols; I've seen how limited military-civilian coordination protocols hamper effectiveness during crises like the 2021 winter storm that left hundreds of Chicago neighborhoods without power for days.</w:t>
      </w:r>
    </w:p>
    <w:p>
      <w:pPr>
        <w:pStyle w:val="BodyText"/>
      </w:pPr>
      <w:r>
        <w:t xml:space="preserve">The Chicago Military Leadership Scholarship is uniquely positioned to support my mission because it recognizes that leadership excellence extends beyond the battlefield. While serving as a Military Officer in United States Chicago, I've been deeply moved by how our city's military installations – from Camp Grant to the Naval Air Station Great Lakes (just 30 miles north of downtown) – serve as community anchors. During Operation White Flag last year, my unit coordinated with Chicago Housing Authority to distribute emergency supplies to 12,000 residents in underserved neighborhoods across South and West Side Chicago. This experience crystallized my understanding that effective military service requires specialized knowledge of urban environments that cannot be gained solely through field training. The scholarship's focus on "military-civilian integration" perfectly aligns with my goal to develop a model for seamless emergency response coordination between federal forces, city agencies, and community organizations across United States Chicago.</w:t>
      </w:r>
    </w:p>
    <w:p>
      <w:pPr>
        <w:pStyle w:val="BodyText"/>
      </w:pPr>
      <w:r>
        <w:t xml:space="preserve">My proposed academic project directly addresses the needs of Chicago communities I serve. I will research how military reserve units can leverage their unique assets (personnel, equipment, training frameworks) to enhance municipal emergency management capabilities. Specifically, I'll analyze Camp Grant's existing partnerships with Chicago Fire Department and Cook County Medical Examiners Office to create standardized protocols for rapid deployment of military medical units during mass casualty incidents. This research will be conducted through fieldwork at the Chicago Urban League and collaboration with the City of Chicago's Office of Emergency Management – demonstrating how my academic pursuit remains rooted in practical service to United States Chicago. The scholarship funding would cover tuition for UIC's Public Administration program, allowing me to complete this specialized curriculum without financial strain while maintaining full-time active duty responsibilities.</w:t>
      </w:r>
    </w:p>
    <w:p>
      <w:pPr>
        <w:pStyle w:val="BodyText"/>
      </w:pPr>
      <w:r>
        <w:t xml:space="preserve">What distinguishes me as a candidate is not merely my military record (which includes the Army Commendation Medal and three Meritorious Service Awards), but my proven ability to bridge institutional divides. As the only Military Officer currently serving on the Chicago Community Crisis Response Task Force, I've facilitated dialogue between Department of Defense personnel, local police leadership, and community activists following recent civil unrest. This experience taught me that effective military service in a major American city requires cultural competence and institutional diplomacy – competencies this scholarship aims to cultivate. In Chicago's diverse landscape where 43% of residents identify as Black or African American (per 2020 Census) and nearly 50% speak a language other than English at home, military officers must approach service with nuanced understanding of urban complexities rather than generic "military solutions."</w:t>
      </w:r>
    </w:p>
    <w:p>
      <w:pPr>
        <w:pStyle w:val="BodyText"/>
      </w:pPr>
      <w:r>
        <w:t xml:space="preserve">I am particularly drawn to this scholarship's emphasis on "service-oriented leadership," which resonates with my core philosophy. Having witnessed veterans struggle to transition into civilian careers after military service in Chicago (especially in South Side neighborhoods where veteran unemployment exceeds city averages), I will dedicate my graduate research to developing pathways for military-connected families seeking professional opportunities within Chicago's expanding healthcare and emergency management sectors. My ultimate vision is to establish a permanent Military-Civilian Partnership Office at UIC that facilitates this transition, directly benefiting the United States Chicago community while honoring military service.</w:t>
      </w:r>
    </w:p>
    <w:p>
      <w:pPr>
        <w:pStyle w:val="BodyText"/>
      </w:pPr>
      <w:r>
        <w:t xml:space="preserve">As I prepare to become a leader in the next generation of military-civilian collaboration, I recognize that this scholarship represents more than financial support – it signifies trust in my ability to translate battlefield experience into civic innovation. The legacy of Chicago's military history, from the Great Chicago Fire's volunteer firemen to the WWII-era training at Camp Grant, informs my commitment to service. In this moment when cities nationwide face unprecedented challenges, I am eager to apply advanced education toward creating resilient communities where military values and urban needs converge seamlessly in United States Chicago.</w:t>
      </w:r>
    </w:p>
    <w:p>
      <w:pPr>
        <w:pStyle w:val="BodyText"/>
      </w:pPr>
      <w:r>
        <w:t xml:space="preserve">I respectfully request consideration for the Chicago Military Leadership Scholarship as a critical step toward realizing this vision. Thank you for your time and dedication to supporting Military Officers who seek to serve both our nation and the vibrant communities of United States Chicago with exceptional competence and compassion.</w:t>
      </w:r>
    </w:p>
    <w:p>
      <w:pPr>
        <w:pStyle w:val="BodyText"/>
      </w:pPr>
      <w:r>
        <w:t xml:space="preserve">Sincerely,</w:t>
      </w:r>
    </w:p>
    <w:p>
      <w:pPr>
        <w:pStyle w:val="BodyText"/>
      </w:pPr>
      <w:r>
        <w:t xml:space="preserve">Captain Elena Rodriguez</w:t>
      </w:r>
    </w:p>
    <w:p>
      <w:pPr>
        <w:pStyle w:val="BodyText"/>
      </w:pPr>
      <w:r>
        <w:t xml:space="preserve">U.S. Army Reserve (Active Duty)</w:t>
      </w:r>
    </w:p>
    <w:p>
      <w:pPr>
        <w:pStyle w:val="BodyText"/>
      </w:pPr>
      <w:r>
        <w:t xml:space="preserve">Operations Officer, 33rd Infantry Brigade Combat Team</w:t>
      </w:r>
    </w:p>
    <w:p>
      <w:pPr>
        <w:pStyle w:val="BodyText"/>
      </w:pPr>
      <w:r>
        <w:t xml:space="preserve">Camp Grant, IL | Chicago Metropolitan Area</w:t>
      </w:r>
    </w:p>
    <w:p>
      <w:pPr>
        <w:pStyle w:val="BodyText"/>
      </w:pPr>
      <w:r>
        <w:t xml:space="preserve">Phone: (773) 555-0198 | Email: elena.rodriguez@army.mil</w:t>
      </w:r>
    </w:p>
    <w:p>
      <w:pPr>
        <w:pStyle w:val="BodyText"/>
      </w:pPr>
      <w:r>
        <w:t xml:space="preserve">Word Count: 847</w:t>
      </w:r>
    </w:p>
    <w:p>
      <w:pPr>
        <w:pStyle w:val="BodyText"/>
      </w:pPr>
      <w:r>
        <w:t xml:space="preserve">Document Type: Scholarship Application Letter | Target Recipient: Chicago Military Education Foundation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dc:title>
  <dc:creator/>
  <dc:language>en</dc:language>
  <cp:keywords/>
  <dcterms:created xsi:type="dcterms:W3CDTF">2026-07-24T08:55:36Z</dcterms:created>
  <dcterms:modified xsi:type="dcterms:W3CDTF">2026-07-24T08:55:36Z</dcterms:modified>
</cp:coreProperties>
</file>

<file path=docProps/custom.xml><?xml version="1.0" encoding="utf-8"?>
<Properties xmlns="http://schemas.openxmlformats.org/officeDocument/2006/custom-properties" xmlns:vt="http://schemas.openxmlformats.org/officeDocument/2006/docPropsVTypes"/>
</file>