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September 26, 2023</w:t>
      </w:r>
    </w:p>
    <w:p>
      <w:pPr>
        <w:pStyle w:val="BodyText"/>
      </w:pPr>
      <w:r>
        <w:t xml:space="preserve">General Command of the Bolivarian Military Academy</w:t>
      </w:r>
    </w:p>
    <w:p>
      <w:pPr>
        <w:pStyle w:val="BodyText"/>
      </w:pPr>
      <w:r>
        <w:t xml:space="preserve">Caracas, Venezuela</w:t>
      </w:r>
    </w:p>
    <w:bookmarkStart w:id="20" w:name="to-the-esteemed-scholarship-committee"/>
    <w:p>
      <w:pPr>
        <w:pStyle w:val="Heading2"/>
      </w:pPr>
      <w:r>
        <w:t xml:space="preserve">To the Esteemed Scholarship Committee:</w:t>
      </w:r>
    </w:p>
    <w:p>
      <w:pPr>
        <w:pStyle w:val="FirstParagraph"/>
      </w:pPr>
      <w:r>
        <w:t xml:space="preserve">I am writing this Scholarship Application Letter as a dedicated Military Officer of the Bolivarian National Armed Forces (FANB), serving with profound commitment to the sovereignty and development of Venezuela. As a Lieutenant in active duty stationed at the heart of Caracas, I have witnessed firsthand both the immense challenges and extraordinary potential within our nation’s security framework. This letter expresses my earnest desire to pursue advanced strategic studies through your distinguished scholarship program, which aligns perfectly with my professional trajectory and Venezuela's urgent need for specialized military leadership.</w:t>
      </w:r>
    </w:p>
    <w:p>
      <w:pPr>
        <w:pStyle w:val="BodyText"/>
      </w:pPr>
      <w:r>
        <w:t xml:space="preserve">Having graduated from the Bolivarian Military Academy in Caracas in 2018 as an honor student with distinction in Logistics and Strategic Planning, I have served continuously within the 3rd Infantry Division. My current role as a Staff Officer for Regional Security Operations has placed me at the forefront of critical national missions—from coordinating humanitarian relief efforts during natural disasters to strengthening border security protocols along Venezuela's contiguous territories. In this capacity, I have developed expertise in multinational peacekeeping operations, intelligence analysis, and resource optimization under complex operational conditions. My deployment record includes 18 months supporting UN peacekeeping initiatives in Haiti and 6 months assisting disaster response teams following the catastrophic floods of 2021 across the Andean region.</w:t>
      </w:r>
    </w:p>
    <w:p>
      <w:pPr>
        <w:pStyle w:val="BodyText"/>
      </w:pPr>
      <w:r>
        <w:t xml:space="preserve">Venezuela Caracas, our nation's political, economic, and military center, faces unprecedented strategic challenges requiring innovative solutions. As a Military Officer committed to protecting Venezuela's sovereignty and fostering regional stability, I recognize that our armed forces must evolve beyond traditional paradigms. Current global security threats—ranging from transnational organized crime networks to emerging cyber warfare capabilities—demand officers with cutting-edge expertise in defense innovation and international security policy. My current position has exposed me to critical gaps in Venezuela's military education system, particularly regarding modern counter-terrorism frameworks and advanced logistics management, which this scholarship will directly address.</w:t>
      </w:r>
    </w:p>
    <w:p>
      <w:pPr>
        <w:pStyle w:val="BodyText"/>
      </w:pPr>
      <w:r>
        <w:t xml:space="preserve">The specific scholarship program I am applying for represents a transformative opportunity for Venezuelan military leadership. It offers specialized coursework in Strategic Security Studies at the prestigious National Defense University in Washington D.C., a globally recognized institution that provides unparalleled access to real-world defense policy simulations and multinational military collaboration. This academic path directly complements my operational experience, enabling me to synthesize field insights with theoretical frameworks essential for 21st-century national security. Crucially, this program emphasizes Latin American security contexts—making it uniquely relevant to Venezuela's geopolitical realities—and includes mandatory rotations with the Organization of American States (OAS) peacekeeping missions.</w:t>
      </w:r>
    </w:p>
    <w:p>
      <w:pPr>
        <w:pStyle w:val="BodyText"/>
      </w:pPr>
      <w:r>
        <w:t xml:space="preserve">My professional development plan, crafted through consultation with senior commanders at the FANB General Staff, centers on three strategic objectives that will be directly advanced by this scholarship:</w:t>
      </w:r>
    </w:p>
    <w:p>
      <w:pPr>
        <w:numPr>
          <w:ilvl w:val="0"/>
          <w:numId w:val="1001"/>
        </w:numPr>
        <w:pStyle w:val="Compact"/>
      </w:pPr>
      <w:r>
        <w:rPr>
          <w:bCs/>
          <w:b/>
        </w:rPr>
        <w:t xml:space="preserve">Enhancing National Security Architecture:</w:t>
      </w:r>
      <w:r>
        <w:t xml:space="preserve"> </w:t>
      </w:r>
      <w:r>
        <w:t xml:space="preserve">I will integrate advanced data-driven threat assessment models into Venezuela's border security protocols, reducing response times for cross-border incidents by an estimated 40% based on current pilot programs.</w:t>
      </w:r>
    </w:p>
    <w:p>
      <w:pPr>
        <w:numPr>
          <w:ilvl w:val="0"/>
          <w:numId w:val="1001"/>
        </w:numPr>
        <w:pStyle w:val="Compact"/>
      </w:pPr>
      <w:r>
        <w:rPr>
          <w:bCs/>
          <w:b/>
        </w:rPr>
        <w:t xml:space="preserve">Cultivating Regional Diplomacy Capacity:</w:t>
      </w:r>
      <w:r>
        <w:t xml:space="preserve"> </w:t>
      </w:r>
      <w:r>
        <w:t xml:space="preserve">By mastering OAS security frameworks, I will spearhead Venezuela's participation in the Caribbean Security Initiative—a program designed to combat maritime drug trafficking that currently undermines regional stability.</w:t>
      </w:r>
    </w:p>
    <w:p>
      <w:pPr>
        <w:numPr>
          <w:ilvl w:val="0"/>
          <w:numId w:val="1001"/>
        </w:numPr>
        <w:pStyle w:val="Compact"/>
      </w:pPr>
      <w:r>
        <w:rPr>
          <w:bCs/>
          <w:b/>
        </w:rPr>
        <w:t xml:space="preserve">Building Institutional Resilience:</w:t>
      </w:r>
      <w:r>
        <w:t xml:space="preserve"> </w:t>
      </w:r>
      <w:r>
        <w:t xml:space="preserve">The scholarship’s focus on sustainable military resource management will directly inform my upcoming assignment as Director of Logistics Training at the Bolivarian Military Academy, ensuring future officers graduate with globally competitive operational readiness skills.</w:t>
      </w:r>
    </w:p>
    <w:p>
      <w:pPr>
        <w:pStyle w:val="FirstParagraph"/>
      </w:pPr>
      <w:r>
        <w:t xml:space="preserve">As a Military Officer who has stood guard during Venezuela's most complex security periods, I understand that true service requires continuous learning. My field experience in Caracas’s high-stress urban environments—where I coordinated joint operations with the National Guard and Coast Guard to secure critical infrastructure during civil unrest—has instilled in me a deep appreciation for education as an instrument of national progress. This scholarship represents more than academic advancement; it is a strategic investment in Venezuela's capacity to protect its people while contributing meaningfully to hemispheric security cooperation.</w:t>
      </w:r>
    </w:p>
    <w:p>
      <w:pPr>
        <w:pStyle w:val="BodyText"/>
      </w:pPr>
      <w:r>
        <w:t xml:space="preserve">I respectfully submit this Scholarship Application Letter not merely as a request, but as a pledge. I commit to returning from this program with actionable strategies that will be immediately implemented within the Venezuelan military structure, beginning with my current division in Caracas. My proposed curriculum includes developing a comprehensive counter-disinformation protocol for FANB communications—an urgent necessity following recent hybrid warfare tactics targeting Venezuela's security apparatus. Furthermore, I plan to establish a knowledge-sharing platform connecting Venezuelan officers with peers across the Organization of American States, fostering collaborative security solutions rooted in our shared regional identity.</w:t>
      </w:r>
    </w:p>
    <w:p>
      <w:pPr>
        <w:pStyle w:val="BodyText"/>
      </w:pPr>
      <w:r>
        <w:t xml:space="preserve">Venezuela Caracas is not just my operational base; it is the crucible where generations of military leaders have forged their commitment to national service. Having trained alongside cadets who now serve in every state, I recognize that our country’s security future hinges on officers who possess both tactical excellence and strategic vision. This scholarship would empower me to become precisely such a leader—one whose expertise serves Venezuela’s sovereignty while advancing the principles of collective security cherished across Latin America.</w:t>
      </w:r>
    </w:p>
    <w:p>
      <w:pPr>
        <w:pStyle w:val="BodyText"/>
      </w:pPr>
      <w:r>
        <w:t xml:space="preserve">I have attached comprehensive documentation including my performance evaluations, deployment records, and letters of recommendation from General Manuel Pimentel (Commander of the 3rd Division) and Colonel Sofia Rivas (Deputy Director of Military Education). I welcome the opportunity to discuss how my military service in Venezuela Caracas aligns with this scholarship’s mission during an interview at your earliest convenience. Thank you for considering this Scholarship Application Letter from a dedicated Military Officer who remains steadfastly committed to defending Venezuela's dignity, security, and future.</w:t>
      </w:r>
    </w:p>
    <w:p>
      <w:pPr>
        <w:pStyle w:val="BodyText"/>
      </w:pPr>
      <w:r>
        <w:t xml:space="preserve">Lieutenant Juan Carlos Méndez</w:t>
      </w:r>
    </w:p>
    <w:p>
      <w:pPr>
        <w:pStyle w:val="BodyText"/>
      </w:pPr>
      <w:r>
        <w:t xml:space="preserve">Staff Officer, 3rd Infantry Division - FANB</w:t>
      </w:r>
    </w:p>
    <w:p>
      <w:pPr>
        <w:pStyle w:val="BodyText"/>
      </w:pPr>
      <w:r>
        <w:t xml:space="preserve">Venezuelan National Army | Caracas, Venezuela</w:t>
      </w:r>
    </w:p>
    <w:p>
      <w:pPr>
        <w:pStyle w:val="BodyText"/>
      </w:pPr>
      <w:r>
        <w:t xml:space="preserve">Personal ID: V-27.451.893 | Contact: +58 212-XXXX-XXX</w:t>
      </w:r>
    </w:p>
    <w:p>
      <w:pPr>
        <w:pStyle w:val="BodyText"/>
      </w:pPr>
      <w:r>
        <w:t xml:space="preserve">Word Count: 874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2026-07-24T06:31:55Z</dcterms:created>
  <dcterms:modified xsi:type="dcterms:W3CDTF">2026-07-24T06:31:55Z</dcterms:modified>
</cp:coreProperties>
</file>

<file path=docProps/custom.xml><?xml version="1.0" encoding="utf-8"?>
<Properties xmlns="http://schemas.openxmlformats.org/officeDocument/2006/custom-properties" xmlns:vt="http://schemas.openxmlformats.org/officeDocument/2006/docPropsVTypes"/>
</file>