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rPr>
          <w:bCs/>
          <w:b/>
        </w:rPr>
        <w:t xml:space="preserve">For Advanced Military Education Program</w:t>
      </w:r>
    </w:p>
    <w:p>
      <w:pPr>
        <w:pStyle w:val="BodyText"/>
      </w:pPr>
      <w:r>
        <w:rPr>
          <w:iCs/>
          <w:i/>
        </w:rPr>
        <w:t xml:space="preserve">Presented to the Vietnam People's Army Scholarship Committee</w:t>
      </w:r>
    </w:p>
    <w:bookmarkEnd w:id="20"/>
    <w:p>
      <w:pPr>
        <w:pStyle w:val="BodyText"/>
      </w:pPr>
      <w:r>
        <w:t xml:space="preserve">[Your Full Name]</w:t>
      </w:r>
      <w:r>
        <w:br/>
      </w:r>
      <w:r>
        <w:t xml:space="preserve">[Your Military Rank and Unit, e.g., Captain Nguyen Van A, 7th Division]</w:t>
      </w:r>
      <w:r>
        <w:br/>
      </w:r>
      <w:r>
        <w:t xml:space="preserve">Vietnam People's Army</w:t>
      </w:r>
      <w:r>
        <w:br/>
      </w:r>
      <w:r>
        <w:t xml:space="preserve">Ho Chi Minh City Military Command</w:t>
      </w:r>
      <w:r>
        <w:br/>
      </w:r>
      <w:r>
        <w:t xml:space="preserve">District 1, Ho Chi Minh City, Vietnam</w:t>
      </w:r>
    </w:p>
    <w:p>
      <w:pPr>
        <w:pStyle w:val="BodyText"/>
      </w:pPr>
      <w:r>
        <w:t xml:space="preserve">October 26, 2023</w:t>
      </w:r>
    </w:p>
    <w:p>
      <w:pPr>
        <w:pStyle w:val="BodyText"/>
      </w:pPr>
      <w:r>
        <w:t xml:space="preserve">Scholarship Selection Committee</w:t>
      </w:r>
      <w:r>
        <w:br/>
      </w:r>
      <w:r>
        <w:t xml:space="preserve">Vietnam Ministry of National Defense</w:t>
      </w:r>
      <w:r>
        <w:br/>
      </w:r>
      <w:r>
        <w:t xml:space="preserve">Hanoi, Vietnam</w:t>
      </w:r>
    </w:p>
    <w:bookmarkStart w:id="21" w:name="X7b5297f6c0633a1c4df26f76724774689ce1d39"/>
    <w:p>
      <w:pPr>
        <w:pStyle w:val="Heading2"/>
      </w:pPr>
      <w:r>
        <w:t xml:space="preserve">Subject: Formal Application for Advanced Military Leadership Scholarship in Vietnam Ho Chi Minh City</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commitment to my duty as a dedicated</w:t>
      </w:r>
      <w:r>
        <w:t xml:space="preserve"> </w:t>
      </w:r>
      <w:r>
        <w:rPr>
          <w:bCs/>
          <w:b/>
        </w:rPr>
        <w:t xml:space="preserve">Military Officer</w:t>
      </w:r>
      <w:r>
        <w:t xml:space="preserve"> </w:t>
      </w:r>
      <w:r>
        <w:t xml:space="preserve">serving within the Vietnam People's Army. As an active-duty officer stationed at the prestigious Ho Chi Minh City Military Command, I have consistently strived to uphold the highest standards of discipline, strategic acumen, and patriotic service that define our nation's armed forces. It is with great honor that I apply for your distinguished Advanced Military Leadership Scholarship program to pursue postgraduate studies in Strategic Studies at the National Defense University campus in</w:t>
      </w:r>
      <w:r>
        <w:t xml:space="preserve"> </w:t>
      </w:r>
      <w:r>
        <w:rPr>
          <w:bCs/>
          <w:b/>
        </w:rPr>
        <w:t xml:space="preserve">Vietnam Ho Chi Minh City</w:t>
      </w:r>
      <w:r>
        <w:t xml:space="preserve">.</w:t>
      </w:r>
    </w:p>
    <w:p>
      <w:pPr>
        <w:pStyle w:val="BodyText"/>
      </w:pPr>
      <w:r>
        <w:t xml:space="preserve">Having served for seven years across critical operational theaters including the Mekong Delta and border security units, I have witnessed firsthand how advanced military education directly translates into enhanced national security capabilities. My current role as Operations Officer for the Central Command in Ho Chi Minh City demands not only tactical expertise but also sophisticated understanding of modern warfare dynamics, counter-terrorism strategies, and defense diplomacy—areas where specialized academic training is indispensable. The Vietnam Ho Chi Minh City Military District represents a strategic nexus where urban security challenges intersect with national defense imperatives; it is here that I have seen how well-educated</w:t>
      </w:r>
      <w:r>
        <w:t xml:space="preserve"> </w:t>
      </w:r>
      <w:r>
        <w:rPr>
          <w:bCs/>
          <w:b/>
        </w:rPr>
        <w:t xml:space="preserve">Military Officer</w:t>
      </w:r>
      <w:r>
        <w:t xml:space="preserve">s become catalysts for community resilience and national unity.</w:t>
      </w:r>
    </w:p>
    <w:p>
      <w:pPr>
        <w:pStyle w:val="BodyText"/>
      </w:pPr>
      <w:r>
        <w:t xml:space="preserve">The significance of this scholarship extends beyond personal advancement—it is a vital investment in Vietnam's defense future. Ho Chi Minh City, as the economic engine of southern Vietnam and home to over 9 million citizens, faces unique security challenges that require military personnel with cutting-edge knowledge. I have observed how emerging threats—cyber warfare, hybrid conflicts, and disaster response coordination—demand officers trained at institutions like the National Defense University in Ho Chi Minh City. This scholarship will enable me to earn a Master's in Strategic Military Studies with specialized focus on urban security frameworks, directly addressing critical gaps identified during my service in this dynamic metropolis.</w:t>
      </w:r>
    </w:p>
    <w:p>
      <w:pPr>
        <w:pStyle w:val="BodyText"/>
      </w:pPr>
      <w:r>
        <w:t xml:space="preserve">My career trajectory demonstrates consistent excellence and leadership readiness. As Commander of the 2nd Mobile Unit for Urban Emergency Response (Ho Chi Minh City), I successfully coordinated joint operations with police and civil defense teams during the 2023 flood emergencies, saving over 15,000 residents. This experience revealed that military personnel without advanced strategic training struggle to navigate complex urban security environments where civilian-military cooperation is paramount. The scholarship program’s curriculum—particularly courses in Crisis Management Systems and Regional Security Architecture—aligns precisely with the challenges I face daily in Vietnam Ho Chi Minh City. I am committed to applying these academic insights immediately upon return to enhance our district's response protocols.</w:t>
      </w:r>
    </w:p>
    <w:p>
      <w:pPr>
        <w:pStyle w:val="BodyText"/>
      </w:pPr>
      <w:r>
        <w:t xml:space="preserve">What distinguishes this opportunity is its localization within Vietnam Ho Chi Minh City itself. Unlike overseas programs, this scholarship allows us to learn from Vietnamese military scholars who understand our national context, cultural nuances, and strategic priorities. The National Defense University in Ho Chi Minh City maintains vital partnerships with the Ministry of Foreign Affairs and ASEAN security networks—providing students direct exposure to real-world regional defense challenges we confront. Studying within Vietnam's largest city offers unparalleled access to military-civilian collaboration models; I will be able to integrate classroom theory with on-site observations of our city's integrated security command center in District 1, a facility I currently support through operational briefings.</w:t>
      </w:r>
    </w:p>
    <w:p>
      <w:pPr>
        <w:pStyle w:val="BodyText"/>
      </w:pPr>
      <w:r>
        <w:t xml:space="preserve">I recognize that as a</w:t>
      </w:r>
      <w:r>
        <w:t xml:space="preserve"> </w:t>
      </w:r>
      <w:r>
        <w:rPr>
          <w:bCs/>
          <w:b/>
        </w:rPr>
        <w:t xml:space="preserve">Military Officer</w:t>
      </w:r>
      <w:r>
        <w:t xml:space="preserve">, my education directly serves Vietnam's national interests. The scholarship would fund three key areas: (1) Advanced cyber-defense simulation training using Ho Chi Minh City's military network infrastructure, (2) Field research on urban counter-terrorism frameworks at the Saigon Port security complex, and (3) Diplomatic studies focused on ASEAN defense cooperation—critical for Vietnam's growing role in Southeast Asian security. Upon completion, I will implement a new Urban Security Curriculum at our Ho Chi Minh City Military Training Center to mentor junior officers across 12 districts.</w:t>
      </w:r>
    </w:p>
    <w:p>
      <w:pPr>
        <w:pStyle w:val="BodyText"/>
      </w:pPr>
      <w:r>
        <w:t xml:space="preserve">My commitment to the nation remains absolute. While many seek international education opportunities abroad, I choose this domestic scholarship because it embodies Vietnam's principle of "self-reliance in defense development." The scholarship enables me to study without foreign dependency—ensuring that every academic insight I gain will be tailored to Vietnam's specific security landscape in Ho Chi Minh City and beyond. As an officer who has trained cadets at the Military Academy in Hanoi before transferring to this critical urban command, I understand that our nation's military strength grows when education remains rooted in Vietnamese sovereignty.</w:t>
      </w:r>
    </w:p>
    <w:p>
      <w:pPr>
        <w:pStyle w:val="BodyText"/>
      </w:pPr>
      <w:r>
        <w:t xml:space="preserve">The vision for Vietnam’s defense strategy increasingly centers on smart cities and integrated security systems—precisely what Ho Chi Minh City exemplifies. By investing in my development through this scholarship, you are not merely funding an officer’s education; you are strengthening the very foundation of our national security apparatus in the country's most strategically vital city. I pledge to return as a transformed leader equipped to drive innovation in urban military operations, training future generations of officers who will serve Vietnam with equal dedication and expertise.</w:t>
      </w:r>
    </w:p>
    <w:p>
      <w:pPr>
        <w:pStyle w:val="BodyText"/>
      </w:pPr>
      <w:r>
        <w:t xml:space="preserve">In closing, I express profound gratitude for your consideration of this</w:t>
      </w:r>
      <w:r>
        <w:t xml:space="preserve"> </w:t>
      </w:r>
      <w:r>
        <w:rPr>
          <w:bCs/>
          <w:b/>
        </w:rPr>
        <w:t xml:space="preserve">Scholarship Application Letter</w:t>
      </w:r>
      <w:r>
        <w:t xml:space="preserve">. My service record, operational experience in Vietnam Ho Chi Minh City, and unwavering commitment to national defense make me uniquely prepared to maximize this opportunity. I respectfully request the honor of contributing my skills to Vietnam’s military excellence through the advanced education provided by your distinguished program.</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Captain, Vietnam People's Army</w:t>
      </w:r>
    </w:p>
    <w:p>
      <w:pPr>
        <w:pStyle w:val="BodyText"/>
      </w:pPr>
      <w:r>
        <w:t xml:space="preserve">Ho Chi Minh City Military Command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2025-10-11T20:13:29Z</dcterms:created>
  <dcterms:modified xsi:type="dcterms:W3CDTF">2025-10-11T20:13:29Z</dcterms:modified>
</cp:coreProperties>
</file>

<file path=docProps/custom.xml><?xml version="1.0" encoding="utf-8"?>
<Properties xmlns="http://schemas.openxmlformats.org/officeDocument/2006/custom-properties" xmlns:vt="http://schemas.openxmlformats.org/officeDocument/2006/docPropsVTypes"/>
</file>