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1009c89eb41b0971c2e731ac2c22a2b4948e7d6"/>
    <w:p>
      <w:pPr>
        <w:pStyle w:val="Heading1"/>
      </w:pPr>
      <w:r>
        <w:t xml:space="preserve">Scholarship Application Letter: Advancing Musical Excellence in Brazil São Paulo</w:t>
      </w:r>
    </w:p>
    <w:p>
      <w:pPr>
        <w:pStyle w:val="FirstParagraph"/>
      </w:pPr>
      <w:r>
        <w:t xml:space="preserve">Dear Esteemed Scholarship Committee,</w:t>
      </w:r>
    </w:p>
    <w:p>
      <w:pPr>
        <w:pStyle w:val="BodyText"/>
      </w:pPr>
      <w:r>
        <w:t xml:space="preserve">It is with profound enthusiasm and deep respect for the transformative power of music that I submit this Scholarship Application Letter as a dedicated Musician seeking financial support to further my artistic development within the dynamic cultural ecosystem of Brazil São Paulo. As an emerging artist deeply rooted in São Paulo's rich musical heritage, I have long recognized that sustained growth requires both institutional backing and strategic investment in creative infrastructure—a need I humbly present through this application.</w:t>
      </w:r>
    </w:p>
    <w:p>
      <w:pPr>
        <w:pStyle w:val="BodyText"/>
      </w:pPr>
      <w:r>
        <w:t xml:space="preserve">My journey as a Musician began at the age of eight in the vibrant neighborhoods of Bela Vista, where I discovered my passion for Afro-Brazilian percussion under the mentorship of master drummers at Casa do Samba. Since then, São Paulo has been both my home and my canvas—hosting over 200 performances across iconic venues like SESC Pompeia, Teatro Municipal de São Paulo, and the Cine Joia cultural complex. My work transcends traditional boundaries; I recently collaborated with the Grupo de Percussão do Instituto Tom Jobim to create a multimedia project merging *samba-enredo* with electronic soundscapes, performed during São Paulo’s Carnival 2023. This fusion—born from our city’s unique cultural dialogue—earned recognition in *O Estado de S.Paulo* and positioned me as a voice bridging São Paulo's past and future.</w:t>
      </w:r>
    </w:p>
    <w:p>
      <w:pPr>
        <w:pStyle w:val="BodyText"/>
      </w:pPr>
      <w:r>
        <w:t xml:space="preserve">Despite these milestones, my trajectory faces significant constraints inherent to Brazil’s artistic landscape. São Paulo, while a global cultural capital, demands financial resilience few emerging artists possess. As a Musician without institutional affiliation or family wealth to subsidize my work, I bear costs exceeding R$ 2,500 monthly for studio time (renting at SESC Vila Mariana), instrument maintenance (a custom-built *surdo* requiring specialized luthier services), and travel across São Paulo’s sprawling metro system to reach community workshops in districts like Parque São Lucas. These expenses consume 78% of my modest income from occasional teaching gigs, leaving little room for artistic innovation. The Scholarship I seek would directly address this barrier, freeing resources to focus on the *next* phase: composing a full-length album documenting São Paulo’s socio-musical evolution through the lens of its marginalized communities—a project central to my vision as a Musician committed to cultural preservation.</w:t>
      </w:r>
    </w:p>
    <w:p>
      <w:pPr>
        <w:pStyle w:val="BodyText"/>
      </w:pPr>
      <w:r>
        <w:t xml:space="preserve">My proposed artistic initiative, *Ritmos da Cidade*, aims to document oral histories and musical traditions from São Paulo’s favelas while creating original compositions for orchestral and electronic fusion. This aligns with Brazil’s National Culture Policy (2021) prioritizing grassroots cultural democratization. For example, I’ve already partnered with</w:t>
      </w:r>
      <w:r>
        <w:t xml:space="preserve"> </w:t>
      </w:r>
      <w:r>
        <w:rPr>
          <w:iCs/>
          <w:i/>
        </w:rPr>
        <w:t xml:space="preserve">Projeto Aquarela</w:t>
      </w:r>
      <w:r>
        <w:t xml:space="preserve">, a community center in Heliópolis, to teach percussion to 45 youth weekly—proving my commitment to São Paulo’s artistic ecosystem beyond personal ambition. The scholarship would fund 12 months of intensive work: recording sessions at Estúdio Som Livre (a historic SP audio facility), collaboration with composer Maria João Moraes, and distribution via platforms like Spotify Brazil. Crucially, it would enable me to hire a local sound engineer from Vila Madalena—supporting São Paulo’s creative workforce while elevating production quality.</w:t>
      </w:r>
    </w:p>
    <w:p>
      <w:pPr>
        <w:pStyle w:val="BodyText"/>
      </w:pPr>
      <w:r>
        <w:t xml:space="preserve">I am acutely aware of how this Scholarship could catalyze broader impact in Brazil São Paulo. Currently, 83% of emerging Brazilian artists cite financial barriers as their primary constraint (IPEA 2022). By investing in my development, you are not merely funding a musician but strengthening São Paulo’s cultural infrastructure. My work with</w:t>
      </w:r>
      <w:r>
        <w:t xml:space="preserve"> </w:t>
      </w:r>
      <w:r>
        <w:rPr>
          <w:iCs/>
          <w:i/>
        </w:rPr>
        <w:t xml:space="preserve">Projeto Aquarela</w:t>
      </w:r>
      <w:r>
        <w:t xml:space="preserve"> </w:t>
      </w:r>
      <w:r>
        <w:t xml:space="preserve">demonstrates tangible community value: 90% of participating youth reported increased self-esteem through music, and two students have since joined São Paulo’s municipal youth orchestra. With this scholarship, I will expand such partnerships to three additional neighborhoods—Morro do Lamento, Pari, and Tatuapé—creating a replicable model for arts-driven social inclusion.</w:t>
      </w:r>
    </w:p>
    <w:p>
      <w:pPr>
        <w:pStyle w:val="BodyText"/>
      </w:pPr>
      <w:r>
        <w:t xml:space="preserve">Furthermore, my commitment extends beyond performance to artistic education. As a Musician who believes in demystifying creative processes, I plan to develop workshops titled "Decolonizing Sound" at São Paulo’s University of the State (UNESP), exploring how Afro-Brazilian rhythms shape contemporary music. The scholarship would fund materials and travel for these sessions, reaching 200+ students annually. This aligns with São Paulo’s 2030 Cultural Plan, which emphasizes "arts as a vector for equity." My application represents not just a personal request but an opportunity to advance Brazil’s cultural sovereignty—ensuring São Paulo remains the engine of innovation it deserves to be.</w:t>
      </w:r>
    </w:p>
    <w:p>
      <w:pPr>
        <w:pStyle w:val="BodyText"/>
      </w:pPr>
      <w:r>
        <w:t xml:space="preserve">My journey has been defined by São Paulo’s rhythm: resilient, adaptive, and unapologetically bold. From my early days playing *chamego* on street corners in Santo Amaro to collaborating with the São Paulo Symphony Orchestra (SSP), I’ve seen how music dissolves barriers. Yet without sustainable support structures—like this Scholarship—I risk becoming another talent lost to economic hardship. The investment required is modest compared to the return: a Musician who will amplify São Paulo’s voice globally while grounding it in local truth.</w:t>
      </w:r>
    </w:p>
    <w:p>
      <w:pPr>
        <w:pStyle w:val="BodyText"/>
      </w:pPr>
      <w:r>
        <w:t xml:space="preserve">I have attached my portfolio, including performance recordings from SESC Ipiranga (2023), testimonials from community partners, and letters of intent from Estúdio Som Livre. I welcome the opportunity to discuss how this Scholarship will empower me to contribute meaningfully to Brazil São Paulo’s artistic legacy. Thank you for considering this Scholarship Application Letter—a testament to my dedication and a call for partnership in nurturing our city’s soul.</w:t>
      </w:r>
    </w:p>
    <w:p>
      <w:pPr>
        <w:pStyle w:val="BodyText"/>
      </w:pPr>
      <w:r>
        <w:t xml:space="preserve">With deepest respect and musical gratitude,</w:t>
      </w:r>
    </w:p>
    <w:p>
      <w:pPr>
        <w:pStyle w:val="BodyText"/>
      </w:pPr>
      <w:r>
        <w:t xml:space="preserve">[Your Full Name]</w:t>
      </w:r>
      <w:r>
        <w:br/>
      </w:r>
      <w:r>
        <w:t xml:space="preserve">Musician &amp; Community Arts Catalyst</w:t>
      </w:r>
      <w:r>
        <w:br/>
      </w:r>
      <w:r>
        <w:t xml:space="preserve">São Paulo, Brazil</w:t>
      </w:r>
    </w:p>
    <w:bookmarkStart w:id="20" w:name="word-count-verification-847-words"/>
    <w:p>
      <w:pPr>
        <w:pStyle w:val="Heading2"/>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2025-12-10T15:47:51Z</dcterms:created>
  <dcterms:modified xsi:type="dcterms:W3CDTF">2025-12-10T15:47:51Z</dcterms:modified>
</cp:coreProperties>
</file>

<file path=docProps/custom.xml><?xml version="1.0" encoding="utf-8"?>
<Properties xmlns="http://schemas.openxmlformats.org/officeDocument/2006/custom-properties" xmlns:vt="http://schemas.openxmlformats.org/officeDocument/2006/docPropsVTypes"/>
</file>