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Ghana</w:t>
      </w:r>
      <w:r>
        <w:t xml:space="preserve"> </w:t>
      </w:r>
      <w:r>
        <w:t xml:space="preserve">Accra</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Ghana Music Foundation</w:t>
      </w:r>
    </w:p>
    <w:p>
      <w:pPr>
        <w:pStyle w:val="BodyText"/>
      </w:pPr>
      <w:r>
        <w:t xml:space="preserve">Accra, Ghana</w:t>
      </w:r>
    </w:p>
    <w:bookmarkStart w:id="21" w:name="X8df4aad0558aaf4ab7495c69fc9e51406b49e3e"/>
    <w:p>
      <w:pPr>
        <w:pStyle w:val="Heading2"/>
      </w:pPr>
      <w:r>
        <w:t xml:space="preserve">A Passionate Musician's Journey to Transform Ghana's Cultural Landscape</w:t>
      </w:r>
    </w:p>
    <w:p>
      <w:pPr>
        <w:pStyle w:val="FirstParagraph"/>
      </w:pPr>
      <w:r>
        <w:t xml:space="preserve">Dear Esteemed Members of the Scholarship Committee,</w:t>
      </w:r>
    </w:p>
    <w:p>
      <w:pPr>
        <w:pStyle w:val="BodyText"/>
      </w:pPr>
      <w:r>
        <w:t xml:space="preserve">It is with profound reverence for Ghana's musical heritage and an unyielding passion for artistic excellence that I submit this Scholarship Application Letter as a dedicated Musician seeking support to elevate my craft within Ghana Accra. As someone who has spent over a decade immersed in the vibrant soundscape of Accra – from the pulsating rhythms of Makola Market to the sophisticated stages of Labadi Beach – I stand before you not merely as an applicant, but as a living testament to Ghana's musical soul seeking deeper expression.</w:t>
      </w:r>
    </w:p>
    <w:p>
      <w:pPr>
        <w:pStyle w:val="BodyText"/>
      </w:pPr>
      <w:r>
        <w:t xml:space="preserve">Born and raised in Accra's historic Jamestown district, my relationship with music began at age five when my grandmother taught me traditional Ga drumming rhythms while selling kente cloth at the Old Market. This foundational experience ignited a lifelong dialogue between heritage and innovation that defines my artistic identity today. I have since performed across Ghana's cultural epicenters – from the National Theatre of Ghana to the streets of Osu, where I co-founded 'Accra Beats Collective,' a youth music initiative providing free workshops for 200+ underprivileged children in Accra. Our work has been featured on GHOne TV and recognized by the Ministry of Tourism, Culture &amp; Creative Arts as a model for community engagement through music.</w:t>
      </w:r>
    </w:p>
    <w:p>
      <w:pPr>
        <w:pStyle w:val="BodyText"/>
      </w:pPr>
      <w:r>
        <w:t xml:space="preserve">My artistic journey reached a pivotal moment when I premiered 'Accra Echoes' – an original fusion of highlife and contemporary electronic music – at the 2022 Accra Jazz Festival. This project, which incorporated traditional Adowa dance motifs with modern production, received critical acclaim for its authentic yet innovative approach to Ghanaian soundscapes. The performance was documented by the Ghana Music Rights Organisation and has since been distributed through Afropop Worldwide, reaching audiences across 17 countries. Yet I recognize that true musical growth in Ghana Accra requires more than local recognition; it demands access to advanced training, professional equipment, and international collaboration opportunities that this scholarship would unlock.</w:t>
      </w:r>
    </w:p>
    <w:p>
      <w:pPr>
        <w:pStyle w:val="BodyText"/>
      </w:pPr>
      <w:r>
        <w:t xml:space="preserve">As a Musician deeply committed to preserving and evolving Ghana's auditory legacy, I have consistently prioritized community impact alongside artistic development. In my capacity as Music Coordinator for the 'Culture Alive' initiative (2020-2023), I organized 14 monthly free music workshops in Accra's informal settlements, teaching vocal techniques and songwriting to young artists who lack formal training. These sessions have directly contributed to three youth groups securing performance slots at major Ghanaian festivals. However, the limitations of our makeshift studio – housed in a converted warehouse near the Accra Mall with inadequate acoustics and equipment – hinder our ability to produce professional-grade recordings that could elevate these talents onto international platforms.</w:t>
      </w:r>
    </w:p>
    <w:p>
      <w:pPr>
        <w:pStyle w:val="BodyText"/>
      </w:pPr>
      <w:r>
        <w:t xml:space="preserve">This scholarship represents far more than financial assistance; it is an investment in Ghana's cultural infrastructure. With this support, I will pursue the Master of Music Production program at the University of Ghana, Legon – a prestigious institution uniquely positioned to bridge traditional and contemporary musical practices within Ghana Accra's creative ecosystem. The curriculum's emphasis on African music technology aligns perfectly with my vision for 'Accra Sound Lab,' a proposed community recording studio that will serve as an accessible hub for emerging artists in the capital city. This initiative addresses the critical gap I've witnessed firsthand: many talented musicians in Accra lack affordable access to quality production facilities, stifling their potential to share Ghanaian sounds globally.</w:t>
      </w:r>
    </w:p>
    <w:p>
      <w:pPr>
        <w:pStyle w:val="BodyText"/>
      </w:pPr>
      <w:r>
        <w:t xml:space="preserve">The transformative impact of this scholarship extends beyond my personal development. My proposed 'Accra Sound Lab' will operate on a tiered-access model: free for youth from low-income communities (like those in Tema and Ashaiman), subsidized rates for emerging artists, and professional services for established musicians seeking international collaborations. This structure ensures that the benefits of this Scholarship Application Letter ripple through Ghana Accra's creative community, fostering economic opportunities while preserving cultural integrity. I've already secured preliminary support from the Accra City Council and plan to partner with Ghana's Music Rights Organisation to ensure fair compensation for all artists using the facility.</w:t>
      </w:r>
    </w:p>
    <w:p>
      <w:pPr>
        <w:pStyle w:val="BodyText"/>
      </w:pPr>
      <w:r>
        <w:t xml:space="preserve">My commitment to Ghana's musical future is evidenced by my recent work curating 'Ghana Soundscapes' – a multimedia exhibition at the Nkrumah Museum featuring interactive installations of traditional instruments alongside digital remixes of Ghanaian classics. This project, which drew over 3,000 visitors during its two-week run in Accra, demonstrated how technology can deepen appreciation for cultural heritage without diluting authenticity. I believe this philosophy should guide every initiative supported by your scholarship program.</w:t>
      </w:r>
    </w:p>
    <w:p>
      <w:pPr>
        <w:pStyle w:val="BodyText"/>
      </w:pPr>
      <w:r>
        <w:t xml:space="preserve">Ghana Accra's music scene stands at a crossroads where tradition meets technological revolution. As a Musician who has navigated both realms, I am uniquely positioned to bridge this gap responsibly. The support of this scholarship would empower me to develop skills in cutting-edge production techniques while maintaining cultural authenticity – creating opportunities for Ghanaian artists that are currently limited by resource constraints. My goal is not merely personal success, but the elevation of Ghana's entire musical ecosystem through sustainable, community-centered innovation.</w:t>
      </w:r>
    </w:p>
    <w:p>
      <w:pPr>
        <w:pStyle w:val="BodyText"/>
      </w:pPr>
      <w:r>
        <w:t xml:space="preserve">Having witnessed how a single opportunity transformed my own trajectory from market drum student to festival performer, I understand the profound responsibility that comes with this scholarship. I pledge to use every resource provided to create measurable impact: establishing the Accra Sound Lab within 18 months, training 50+ local technicians, and producing at least five commercially released albums by Ghanaian artists from underrepresented communities. This is not an abstract vision – it is a concrete plan grounded in my decade of community work across Ghana Accra.</w:t>
      </w:r>
    </w:p>
    <w:p>
      <w:pPr>
        <w:pStyle w:val="BodyText"/>
      </w:pPr>
      <w:r>
        <w:t xml:space="preserve">As I close this Scholarship Application Letter, I reflect on the words of the late legendary Highlife artist E.T. Mensah, who once said: 'Music is our heartbeat; without it, we are just bodies walking.' In Accra – where every street resonates with drumbeats and melodies – I see music as Ghana's most vital cultural artery. This scholarship would allow me to strengthen that artery for generations to come, ensuring Ghana's musical heritage continues to pulse powerfully on the global stage while remaining deeply rooted in the soul of Accra.</w:t>
      </w:r>
    </w:p>
    <w:p>
      <w:pPr>
        <w:pStyle w:val="BodyText"/>
      </w:pPr>
      <w:r>
        <w:t xml:space="preserve">Thank you for considering my application with the gravity it deserves. I eagerly await the opportunity to discuss how my vision aligns with your mission to nurture Ghanaian artistic excellence through Ghana Accra's vibrant creative heart.</w:t>
      </w:r>
    </w:p>
    <w:p>
      <w:pPr>
        <w:pStyle w:val="BodyText"/>
      </w:pPr>
      <w:r>
        <w:t xml:space="preserve">Sincerely,</w:t>
      </w:r>
    </w:p>
    <w:bookmarkStart w:id="20" w:name="akwasi-mensah"/>
    <w:p>
      <w:pPr>
        <w:pStyle w:val="Heading3"/>
      </w:pPr>
      <w:r>
        <w:t xml:space="preserve">Akwasi Mensah</w:t>
      </w:r>
    </w:p>
    <w:p>
      <w:pPr>
        <w:pStyle w:val="FirstParagraph"/>
      </w:pPr>
      <w:r>
        <w:t xml:space="preserve">Musician &amp; Community Arts Coordinator</w:t>
      </w:r>
    </w:p>
    <w:p>
      <w:pPr>
        <w:pStyle w:val="BodyText"/>
      </w:pPr>
      <w:r>
        <w:t xml:space="preserve">Akuafo Hall, Accra, Ghana</w:t>
      </w:r>
    </w:p>
    <w:p>
      <w:pPr>
        <w:pStyle w:val="BodyText"/>
      </w:pPr>
      <w:r>
        <w:t xml:space="preserve">+233 55 123 4567 | akwasi.mensah@accramusic.org</w:t>
      </w:r>
    </w:p>
    <w:bookmarkEnd w:id="20"/>
    <w:p>
      <w:pPr>
        <w:pStyle w:val="BodyText"/>
      </w:pPr>
      <w:r>
        <w:t xml:space="preserve">Word Count: 842 • This Scholarship Application Letter reflects a Musician's commitment to Ghana Accra's cultural advancement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Ghana Accra</dc:title>
  <dc:creator/>
  <dc:language>en</dc:language>
  <cp:keywords/>
  <dcterms:created xsi:type="dcterms:W3CDTF">2026-07-23T10:49:22Z</dcterms:created>
  <dcterms:modified xsi:type="dcterms:W3CDTF">2026-07-23T10:49:22Z</dcterms:modified>
</cp:coreProperties>
</file>

<file path=docProps/custom.xml><?xml version="1.0" encoding="utf-8"?>
<Properties xmlns="http://schemas.openxmlformats.org/officeDocument/2006/custom-properties" xmlns:vt="http://schemas.openxmlformats.org/officeDocument/2006/docPropsVTypes"/>
</file>