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Abuja,</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the Nigerian Music Talent Development Scholarship Program</w:t>
      </w:r>
    </w:p>
    <w:bookmarkEnd w:id="20"/>
    <w:p>
      <w:pPr>
        <w:pStyle w:val="BodyText"/>
      </w:pPr>
      <w:r>
        <w:t xml:space="preserve">October 26, 2023</w:t>
      </w:r>
    </w:p>
    <w:p>
      <w:pPr>
        <w:pStyle w:val="BodyText"/>
      </w:pPr>
      <w:r>
        <w:rPr>
          <w:bCs/>
          <w:b/>
        </w:rPr>
        <w:t xml:space="preserve">Scholarship Committee</w:t>
      </w:r>
    </w:p>
    <w:p>
      <w:pPr>
        <w:pStyle w:val="BodyText"/>
      </w:pPr>
      <w:r>
        <w:t xml:space="preserve">Nigerian Music Talent Development Foundation (NMTDF)</w:t>
      </w:r>
    </w:p>
    <w:p>
      <w:pPr>
        <w:pStyle w:val="BodyText"/>
      </w:pPr>
      <w:r>
        <w:t xml:space="preserve">Abuja Cultural Center, Plot 15, Independence Avenue</w:t>
      </w:r>
    </w:p>
    <w:p>
      <w:pPr>
        <w:pStyle w:val="BodyText"/>
      </w:pPr>
      <w:r>
        <w:t xml:space="preserve">Central Business District, Abuja, Nigeria</w:t>
      </w:r>
    </w:p>
    <w:bookmarkStart w:id="21" w:name="Xe0d6a79ff7f794002f78d2853ab23b80af0d18f"/>
    <w:p>
      <w:pPr>
        <w:pStyle w:val="Heading2"/>
      </w:pPr>
      <w:r>
        <w:t xml:space="preserve">Subject: Application for the Nigerian Music Talent Development Scholarship</w:t>
      </w:r>
    </w:p>
    <w:bookmarkEnd w:id="21"/>
    <w:p>
      <w:pPr>
        <w:pStyle w:val="FirstParagraph"/>
      </w:pPr>
      <w:r>
        <w:t xml:space="preserve">To the Esteemed Members of the Scholarship Committee,</w:t>
      </w:r>
    </w:p>
    <w:p>
      <w:pPr>
        <w:pStyle w:val="BodyText"/>
      </w:pPr>
      <w:r>
        <w:t xml:space="preserve">As I sit in my modest studio overlooking the vibrant landscapes of Abuja, Nigeria, with a kora resting gently beside me and the echoes of Yoruba folk melodies still resonating in my mind, I write to you with profound humility and unwavering determination. My name is Amina Ibrahim, a 24-year-old professional musician hailing from Gwagwalada Area Council in Abuja. I am writing to formally apply for the Nigerian Music Talent Development Scholarship, a program that embodies the very essence of nurturing homegrown musical excellence within our nation's capital city and beyond.</w:t>
      </w:r>
    </w:p>
    <w:p>
      <w:pPr>
        <w:pStyle w:val="BodyText"/>
      </w:pPr>
      <w:r>
        <w:t xml:space="preserve">My journey as a musician began amidst the cultural richness of Abuja, where traditional Hausa drumming traditions blended with contemporary Afrobeat influences during my childhood. Growing up in a household where music was the heartbeat of every gathering—from Eid celebrations at Wuse Market to community festivals at Gwagwalada Town Square—I developed an intrinsic understanding that music is not merely sound, but the lifeblood of Nigerian identity. By age 16, I was leading a youth ensemble that performed weekly at Abuja's iconic "Mama Africa" cultural venue, blending traditional percussion with modern guitar techniques to create what we call "Abuja Fusion." This unique sound has since become my musical signature.</w:t>
      </w:r>
    </w:p>
    <w:p>
      <w:pPr>
        <w:pStyle w:val="BodyText"/>
      </w:pPr>
      <w:r>
        <w:t xml:space="preserve">However, the path of a musician in Nigeria's vibrant but under-resourced creative sector demands relentless perseverance. Despite winning the 2021 Abuja Youth Cultural Festival Best Emerging Artist award, I've faced persistent challenges: limited access to quality recording equipment, insufficient rehearsal spaces in our rapidly developing city (where rent for professional studios exceeds my monthly income), and the critical need for advanced composition training that local institutions cannot provide. My current studio—located in a converted garage near Asokoro—is equipped with secondhand instruments and a single microphone, far from the professional environment required to produce work worthy of international platforms.</w:t>
      </w:r>
    </w:p>
    <w:p>
      <w:pPr>
        <w:pStyle w:val="BodyText"/>
      </w:pPr>
      <w:r>
        <w:t xml:space="preserve">This is why I am urgently seeking the Nigerian Music Talent Development Scholarship. With this support, I will complete my Advanced Diploma in Music Production at the prestigious African Institute of Music Technology (AIMT) in Abuja—a program currently beyond my financial reach. The scholarship would cover tuition fees (₦350,000), professional audio interface equipment (₦125,000), and access to AIMT's state-of-the-art studio facilities for six months. But more importantly, it would provide the stability I need to focus entirely on artistic growth without the daily anxiety of financial survival that stifles creativity.</w:t>
      </w:r>
    </w:p>
    <w:p>
      <w:pPr>
        <w:pStyle w:val="BodyText"/>
      </w:pPr>
      <w:r>
        <w:t xml:space="preserve">My musical vision extends far beyond personal achievement. As a musician rooted in Abuja's cultural fabric, I've witnessed how our city's unique position as Nigeria's capital creates unparalleled opportunities for cross-cultural exchange. My upcoming project, "Abuja Through the Ear: A Musical Journey," will document 12 distinct ethnic musical traditions present in our metropolis—Hausa, Fulani, Igbo, Yoruba and Nupe—through contemporary arrangements. This work directly serves NMTDF's mission of preserving and innovating Nigeria's sonic heritage while positioning Abuja as a global hub for African music innovation.</w:t>
      </w:r>
    </w:p>
    <w:p>
      <w:pPr>
        <w:pStyle w:val="BodyText"/>
      </w:pPr>
      <w:r>
        <w:t xml:space="preserve">I am particularly drawn to the scholarship's emphasis on "Community Impact," a principle I've embodied through my "Music for Every Child" initiative. Since 2021, I've volunteered weekly at the Abuja Children's Foundation (ACF) in Jabi, teaching basic rhythm and instrument-building workshops to 75+ underprivileged children using recycled materials. Last year's showcase event at the National Theatre of Abuja attracted over 500 attendees, including dignitaries from the Federal Ministry of Youth and Sports Development. The scholarship would allow me to expand this program by adding digital music production modules, reaching 200 additional children across Abuja's seven local government areas.</w:t>
      </w:r>
    </w:p>
    <w:p>
      <w:pPr>
        <w:pStyle w:val="BodyText"/>
      </w:pPr>
      <w:r>
        <w:t xml:space="preserve">My commitment to Nigeria's musical future is further demonstrated through my partnership with the Abuja Music Council (AMC), where I serve on the Youth Development Committee. Together, we've successfully advocated for dedicated rehearsal spaces in new public housing projects—a policy now implemented across Wuse Zone 5 and Gwarinpa. I believe this scholarship would amplify these efforts, enabling me to develop a comprehensive digital platform connecting Abuja's 47 music schools with professional mentors nationwide.</w:t>
      </w:r>
    </w:p>
    <w:p>
      <w:pPr>
        <w:pStyle w:val="BodyText"/>
      </w:pPr>
      <w:r>
        <w:t xml:space="preserve">What truly distinguishes my application is my deep understanding of Abuja's unique musical ecosystem. Unlike Lagos or Port Harcourt, our capital city faces specific challenges: the transient nature of its population (with over 60% being expatriates and federal workers), seasonal cultural festivals that require rapid musical adaptation, and the absence of a centralized music incubator—opportunities I aim to address through this scholarship. My research has shown that Abuja's music industry contributes ₦28 billion annually to the national economy yet receives only 1.7% of creative sector funding—a gap this scholarship aims to bridge.</w:t>
      </w:r>
    </w:p>
    <w:p>
      <w:pPr>
        <w:pStyle w:val="BodyText"/>
      </w:pPr>
      <w:r>
        <w:t xml:space="preserve">I have attached my portfolio including: (1) The "Abuja Fusion" EP recorded in my garage studio, (2) Documentation of 50+ hours teaching at ACF, and (3) Letters of Support from the Abuja Music Council and AIMT's Director of Admissions. I am confident that this scholarship would transform not only my artistic trajectory but also create a ripple effect benefiting countless young Nigerians in our capital city. As an artist who has performed for the Minister of Culture at State House and collaborated with Grammy-nominated producers, I stand ready to represent Nigeria on international stages while ensuring our homegrown talent thrives right here in Abuja.</w:t>
      </w:r>
    </w:p>
    <w:p>
      <w:pPr>
        <w:pStyle w:val="BodyText"/>
      </w:pPr>
      <w:r>
        <w:t xml:space="preserve">Thank you for considering my application. I am available for an interview at your convenience and have attached all requested documentation. May we continue to build a future where every musician in Nigeria—especially those nurturing creative fire in our nation's heartland, Abuja—can flourish without financial constraint.</w:t>
      </w:r>
    </w:p>
    <w:p>
      <w:pPr>
        <w:pStyle w:val="BodyText"/>
      </w:pPr>
      <w:r>
        <w:t xml:space="preserve">Sincerely,</w:t>
      </w:r>
    </w:p>
    <w:bookmarkStart w:id="22" w:name="amina-ibrahim"/>
    <w:p>
      <w:pPr>
        <w:pStyle w:val="Heading3"/>
      </w:pPr>
      <w:r>
        <w:t xml:space="preserve">Amina Ibrahim</w:t>
      </w:r>
    </w:p>
    <w:p>
      <w:pPr>
        <w:pStyle w:val="FirstParagraph"/>
      </w:pPr>
      <w:r>
        <w:t xml:space="preserve">Professional Musician &amp; Community Arts Advocate</w:t>
      </w:r>
    </w:p>
    <w:p>
      <w:pPr>
        <w:pStyle w:val="BodyText"/>
      </w:pPr>
      <w:r>
        <w:t xml:space="preserve">Abuja, Nigeria | +234 803 456 7890 | amina.ibrahim@abujamusic.org</w:t>
      </w:r>
    </w:p>
    <w:bookmarkEnd w:id="22"/>
    <w:p>
      <w:pPr>
        <w:pStyle w:val="BodyText"/>
      </w:pPr>
      <w:r>
        <w:rPr>
          <w:bCs/>
          <w:b/>
        </w:rPr>
        <w:t xml:space="preserve">Attachments:</w:t>
      </w:r>
      <w:r>
        <w:t xml:space="preserve"> </w:t>
      </w:r>
      <w:r>
        <w:t xml:space="preserve">Portfolio CD, ACF Workshop Documentation, Letters of Support</w:t>
      </w:r>
    </w:p>
    <w:p>
      <w:pPr>
        <w:pStyle w:val="BodyText"/>
      </w:pPr>
      <w:r>
        <w:t xml:space="preserve">This application meets all requirements for the Nigerian Music Talent Development Scholarship Program (Ref. NMTDF/2023/ABJ/MUS)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Abuja, Nigeria</dc:title>
  <dc:creator/>
  <dc:language>en</dc:language>
  <cp:keywords/>
  <dcterms:created xsi:type="dcterms:W3CDTF">2025-12-10T11:22:25Z</dcterms:created>
  <dcterms:modified xsi:type="dcterms:W3CDTF">2025-12-10T11:22:25Z</dcterms:modified>
</cp:coreProperties>
</file>

<file path=docProps/custom.xml><?xml version="1.0" encoding="utf-8"?>
<Properties xmlns="http://schemas.openxmlformats.org/officeDocument/2006/custom-properties" xmlns:vt="http://schemas.openxmlformats.org/officeDocument/2006/docPropsVTypes"/>
</file>