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The Scholarship Committee</w:t>
      </w:r>
    </w:p>
    <w:p>
      <w:pPr>
        <w:pStyle w:val="BodyText"/>
      </w:pPr>
      <w:r>
        <w:t xml:space="preserve">Philippine Arts Foundation</w:t>
      </w:r>
    </w:p>
    <w:p>
      <w:pPr>
        <w:pStyle w:val="BodyText"/>
      </w:pPr>
      <w:r>
        <w:t xml:space="preserve">Rizal Park Complex, Manila</w:t>
      </w:r>
    </w:p>
    <w:bookmarkStart w:id="20" w:name="Xaaa51bc956e59911b785d2b85f34e3b59ac8c4b"/>
    <w:p>
      <w:pPr>
        <w:pStyle w:val="Heading2"/>
      </w:pPr>
      <w:r>
        <w:t xml:space="preserve">Subject: Formal Scholarship Application for Aspiring Musician from Philippines Manila</w:t>
      </w:r>
    </w:p>
    <w:bookmarkEnd w:id="20"/>
    <w:p>
      <w:pPr>
        <w:pStyle w:val="FirstParagraph"/>
      </w:pPr>
      <w:r>
        <w:t xml:space="preserve">Dear Esteemed Scholarship Committee,</w:t>
      </w:r>
    </w:p>
    <w:p>
      <w:pPr>
        <w:pStyle w:val="BodyText"/>
      </w:pPr>
      <w:r>
        <w:t xml:space="preserve">I am writing with profound enthusiasm to submit my Scholarship Application Letter for the prestigious Performing Arts Development Grant, specifically tailored to support exceptional talent in the vibrant cultural landscape of Philippines Manila. As a dedicated and emerging Musician hailing from the heart of Manila, I have spent over a decade cultivating my craft within this dynamic city where music breathes through every street corner and cultural institution. My journey as a Filipino musician has been deeply intertwined with the spirit of our nation—where traditional *kundiman* melodies meet contemporary *OPM* innovation, and where every performance in Manila’s historic theaters or modern concert halls tells a story of resilience and artistic identity.</w:t>
      </w:r>
    </w:p>
    <w:p>
      <w:pPr>
        <w:pStyle w:val="BodyText"/>
      </w:pPr>
      <w:r>
        <w:t xml:space="preserve">My musical journey began at age seven in the bustling streets of Quiapo, Manila, where my mother—a local folk singer—introduced me to the haunting beauty of Filipino ballads. By ten, I was already performing at community *fiestas* across Intramuros and Ermita, learning that music in Philippines Manila is not merely entertainment but a living archive of our history. This early immersion ignited a commitment to preserve and innovate Philippine musical heritage while embracing global influences. I am currently completing my Bachelor of Music degree at the University of the Philippines College of Music, where I specialize in ethnomusicology with focus on *kulintang* instrumentation and contemporary Filipino compositions. My academic excellence (3.9 GPA) has been matched by active participation in Manila’s cultural ecosystem—including leading the UP Symphony Orchestra’s "Urban Heritage" project that reimagined traditional *harana* melodies for modern audiences at the Cultural Center of the Philippines (CCP).</w:t>
      </w:r>
    </w:p>
    <w:p>
      <w:pPr>
        <w:pStyle w:val="BodyText"/>
      </w:pPr>
      <w:r>
        <w:t xml:space="preserve">What distinguishes my work as a Musician is my commitment to community engagement through music. In 2023, I founded *Harmonia Manila*, a free youth music program operating in Quezon City’s public schools, where I teach instrument-making using recycled materials and compose original Filipino songs addressing social issues like climate resilience—a project supported by the Manila City Government’s Creative Economy Initiative. Last month, my composition "Bayanihan Reimagined," blending *jota* rhythms with electronic elements, won first prize at the</w:t>
      </w:r>
      <w:r>
        <w:t xml:space="preserve"> </w:t>
      </w:r>
      <w:r>
        <w:rPr>
          <w:iCs/>
          <w:i/>
        </w:rPr>
        <w:t xml:space="preserve">Manila International Music Festival</w:t>
      </w:r>
      <w:r>
        <w:t xml:space="preserve">, performed before a 2,500-person audience at the Araneta Coliseum. This recognition reaffirmed my belief that true musical excellence in Philippines Manila must serve both artistic integrity and social transformation.</w:t>
      </w:r>
    </w:p>
    <w:p>
      <w:pPr>
        <w:pStyle w:val="BodyText"/>
      </w:pPr>
      <w:r>
        <w:t xml:space="preserve">Despite these achievements, financial constraints threaten to derail my mission. My family—small-scale vendors operating near Divisoria Market—cannot afford my upcoming semester’s tuition for advanced composition studies at the Conservatory of Music, University of Santo Tomas (UST). The required PHP 120,000 ($2,300 USD) for specialized courses in *Filipino Classical Composition* and studio recording is a burden that would force me to abandon my dream. Without this scholarship, I risk losing the opportunity to deepen my skills under mentors like National Artist for Music Maestro Lucio San Pedro’s protégé, Dr. Aida de la Cruz—whose guidance could shape the next generation of Philippine musical voices.</w:t>
      </w:r>
    </w:p>
    <w:p>
      <w:pPr>
        <w:pStyle w:val="BodyText"/>
      </w:pPr>
      <w:r>
        <w:t xml:space="preserve">This Scholarship Application Letter is not merely a request for funds; it is a covenant to honor the legacy of Filipino musicians who have transformed Manila into a global music capital. I envision using this scholarship to complete my advanced studies with focus on creating an archival digital library documenting *lupang hinirang* (national anthem) adaptations across Philippine regions—a project that directly aligns with the foundation’s mission of "preserving cultural sovereignty through artistic excellence." My goal is to establish a Manila-based nonprofit training center that provides free music education to underprivileged youth, echoing the community-driven ethos of our city. As I often say: "In Manila, every note carries a story; my scholarship will ensure these stories reach the next generation."</w:t>
      </w:r>
    </w:p>
    <w:p>
      <w:pPr>
        <w:pStyle w:val="BodyText"/>
      </w:pPr>
      <w:r>
        <w:t xml:space="preserve">What truly sets my application apart is my intimate understanding of the unique challenges and opportunities facing artists in Philippines Manila. Unlike urban centers with established arts funding, our city’s musicians operate within a delicate balance of tradition and innovation—where street performances coexist with high-art productions at the CCP. I have navigated this landscape daily: from busking near jeepney routes to collaborating with *kambal* (Filipino rap) artists in Valenzuela, I’ve learned that authentic Filipino music thrives on accessibility and cultural humility. My Scholarship Application Letter therefore emphasizes not just technical skill but a lifelong commitment to uplifting Manila’s musical soul.</w:t>
      </w:r>
    </w:p>
    <w:p>
      <w:pPr>
        <w:pStyle w:val="BodyText"/>
      </w:pPr>
      <w:r>
        <w:t xml:space="preserve">I am deeply inspired by the foundation’s previous support of luminaries like the late Nicanor Abelardo—whose own scholarship journey paved the way for national music education. In applying, I carry forward that legacy with humility and urgency. Should I receive this honor, I pledge to actively contribute to Manila’s cultural renaissance through: (1) Creating a free public music series at *Plaza Miranda* featuring indigenous Filipino instruments; (2) Partnering with the National Commission for Culture to develop school curricula on Philippine musical history; and (3) Establishing a scholarship fund for low-income students at UST’s music program—repaying the investment in full.</w:t>
      </w:r>
    </w:p>
    <w:p>
      <w:pPr>
        <w:pStyle w:val="BodyText"/>
      </w:pPr>
      <w:r>
        <w:t xml:space="preserve">As a Musician from Manila, I know that our city’s rhythm is woven into every heartbeat of its people. This scholarship would allow me to transform that rhythm into a legacy of empowerment. Thank you for considering my application with the care it deserves. I welcome the opportunity to discuss how my vision as an emerging Filipino Musician can amplify your foundation’s mission across Philippines Manila and beyond.</w:t>
      </w:r>
    </w:p>
    <w:p>
      <w:pPr>
        <w:pStyle w:val="BodyText"/>
      </w:pPr>
      <w:r>
        <w:t xml:space="preserve">Respectfully submitted,</w:t>
      </w:r>
    </w:p>
    <w:p>
      <w:pPr>
        <w:pStyle w:val="BodyText"/>
      </w:pPr>
      <w:r>
        <w:t xml:space="preserve">Elena M. Santos</w:t>
      </w:r>
    </w:p>
    <w:p>
      <w:pPr>
        <w:pStyle w:val="BodyText"/>
      </w:pPr>
      <w:r>
        <w:t xml:space="preserve">Music Performance Major (B.Mus.)</w:t>
      </w:r>
    </w:p>
    <w:p>
      <w:pPr>
        <w:pStyle w:val="BodyText"/>
      </w:pPr>
      <w:r>
        <w:t xml:space="preserve">University of the Philippines College of Music</w:t>
      </w:r>
    </w:p>
    <w:p>
      <w:pPr>
        <w:pStyle w:val="BodyText"/>
      </w:pPr>
      <w:r>
        <w:t xml:space="preserve">Manila, Philippines • +63917-123-4567 • elena.santos@up.edu.ph</w:t>
      </w:r>
    </w:p>
    <w:p>
      <w:pPr>
        <w:pStyle w:val="BodyText"/>
      </w:pPr>
      <w:r>
        <w:t xml:space="preserve">Note to Committee: This Scholarship Application Letter embodies my commitment to Manila’s musical heritage, the transformative power of education for Filipino artists, and the urgent need for investment in homegrown talent. As a Musician deeply rooted in Philippines Manila’s cultural fabric, I stand ready to become a steward of our nation’s artistic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Philippines Manila</dc:title>
  <dc:creator/>
  <dc:language>en</dc:language>
  <cp:keywords/>
  <dcterms:created xsi:type="dcterms:W3CDTF">2025-12-10T12:56:42Z</dcterms:created>
  <dcterms:modified xsi:type="dcterms:W3CDTF">2025-12-10T12:56:42Z</dcterms:modified>
</cp:coreProperties>
</file>

<file path=docProps/custom.xml><?xml version="1.0" encoding="utf-8"?>
<Properties xmlns="http://schemas.openxmlformats.org/officeDocument/2006/custom-properties" xmlns:vt="http://schemas.openxmlformats.org/officeDocument/2006/docPropsVTypes"/>
</file>