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to</w:t>
      </w:r>
      <w:r>
        <w:t xml:space="preserve"> </w:t>
      </w:r>
      <w:r>
        <w:t xml:space="preserve">Study</w:t>
      </w:r>
      <w:r>
        <w:t xml:space="preserve"> </w:t>
      </w:r>
      <w:r>
        <w:t xml:space="preserve">in</w:t>
      </w:r>
      <w:r>
        <w:t xml:space="preserve"> </w:t>
      </w:r>
      <w:r>
        <w:t xml:space="preserve">Valencia,</w:t>
      </w:r>
      <w:r>
        <w:t xml:space="preserve"> </w:t>
      </w:r>
      <w:r>
        <w:t xml:space="preserve">Spain</w:t>
      </w:r>
    </w:p>
    <w:bookmarkStart w:id="20" w:name="X2e2246da1a1b94d8302c1086da06bf48b0a1a9c"/>
    <w:p>
      <w:pPr>
        <w:pStyle w:val="Heading1"/>
      </w:pPr>
      <w:r>
        <w:t xml:space="preserve">Scholarship Application Letter for International Musician Program</w:t>
      </w:r>
    </w:p>
    <w:p>
      <w:pPr>
        <w:pStyle w:val="FirstParagraph"/>
      </w:pPr>
      <w:r>
        <w:t xml:space="preserve">Dear Esteemed Scholarship Committee of the University of Valencia and the City of Valencia Cultural Foundation,</w:t>
      </w:r>
    </w:p>
    <w:p>
      <w:pPr>
        <w:pStyle w:val="BodyText"/>
      </w:pPr>
      <w:r>
        <w:t xml:space="preserve">My name is Elena Morales, a 23-year-old violinist and composer from Barcelona, Spain, writing with profound enthusiasm to apply for the International Musician Scholarship at the University of Valencia (UV) for the upcoming academic year. This scholarship represents not merely an educational opportunity but a vital convergence point where my artistic journey as a musician meets Valencia’s vibrant cultural legacy—a city whose musical soul I have long sought to embody and contribute to. With deep respect for Valencia’s unique fusion of Mediterranean rhythms, Moorish influences, and contemporary innovation, I am convinced that studying here is the essential next step in my evolution as an artist committed to honoring tradition while pioneering new sonic landscapes.</w:t>
      </w:r>
    </w:p>
    <w:p>
      <w:pPr>
        <w:pStyle w:val="BodyText"/>
      </w:pPr>
      <w:r>
        <w:t xml:space="preserve">My musical path began at age seven at the Conservatori Superior de Música de Valencia (CSMV), where I immersed myself in classical technique and Valencian folk traditions. However, it was during a summer immersion program in 2021—where I performed alongside *tamborilets* (Valencian drummers) at La Llum Festival—that I discovered my calling to bridge centuries-old Valencian music with modern jazz and electronic fusion. Witnessing how the rhythmic complexity of *sardana* and *fandango valenciano* could intertwine with improvisational freedom ignited my creative identity. Since then, I have dedicated myself to composing works that recontextualize local melodies within global frameworks, such as my recent album</w:t>
      </w:r>
      <w:r>
        <w:t xml:space="preserve"> </w:t>
      </w:r>
      <w:r>
        <w:rPr>
          <w:iCs/>
          <w:i/>
        </w:rPr>
        <w:t xml:space="preserve">Albèt: Echoes of the Turia</w:t>
      </w:r>
      <w:r>
        <w:t xml:space="preserve">, which fuses *pandeireta* percussion with ambient electronic textures. This project was premiered at La Creueta, a renowned Valencia venue for experimental music—a space where I witnessed how the city’s musical community actively nurtures cross-cultural dialogue.</w:t>
      </w:r>
    </w:p>
    <w:p>
      <w:pPr>
        <w:pStyle w:val="BodyText"/>
      </w:pPr>
      <w:r>
        <w:t xml:space="preserve">The University of Valencia’s Department of Music stands as the ideal crucible for this work. I am particularly eager to join Professor Carmen Sánchez’s research group on “Contemporary Expressions in Mediterranean Folk Traditions,” which directly aligns with my thesis proposal: *Reclaiming Valencian Rhythmic Grammar Through Digital Composition*. UV offers unparalleled access to the City of Valencia’s archival resources, including the Biblioteca de la Universitat, which houses 19th-century *cancionero* manuscripts documenting local musical forms. Moreover, UV’s collaboration with La Fura dels Baus (Valencia’s avant-garde theatre collective) provides a living laboratory for interdisciplinary innovation—a partnership I hope to leverage through their upcoming “Soundscapes of the City” residency program. My technical proficiency in Max/MSP and Ableton Live, honed during my bachelor’s at Escola Superior de Música de Catalunya, will allow me to contribute immediately to these initiatives while learning from Valencia’s distinct approach to music technology.</w:t>
      </w:r>
    </w:p>
    <w:p>
      <w:pPr>
        <w:pStyle w:val="BodyText"/>
      </w:pPr>
      <w:r>
        <w:t xml:space="preserve">Valencia is not just a location for study; it is the heartbeat of my artistic mission. The city’s musical DNA pulses through its streets: in the *cofres* (rhythmic percussion) of *trompetes i tamborins* during *Falla* festivals, in the flamenco bars near Plaza del Ayuntamiento where I’ve performed with local *bailaores*, and in the experimental studios of musicians like Raül Refree who seamlessly blend Valencian folk with electronic beats. My goal is to become a living thread in this continuum—not as an outsider importing styles, but as a musician who internalizes Valencia’s ethos. For instance, I have already begun collaborating with *Xàbia’s* traditional ensemble, *Els Xiprers*, to adapt their *saeta* chants into my compositions. This work has been documented by Radio Valencia 2 and featured in the city’s Museu de la Música, affirming that my approach resonates with local identity. Studying at UV would provide the academic rigor to deepen this relationship while offering a platform to share these explorations globally.</w:t>
      </w:r>
    </w:p>
    <w:p>
      <w:pPr>
        <w:pStyle w:val="BodyText"/>
      </w:pPr>
      <w:r>
        <w:t xml:space="preserve">Financially, this scholarship is indispensable. As an independent artist without institutional backing, I rely on part-time teaching and small grants to sustain my work—resources insufficient for full-time study in Valencia’s high-cost environment. The scholarship would cover tuition (€480/semester), housing in the university’s student residences near the Turia River Gardens, and access to UV’s world-class recording studios. This support is not a mere convenience but a necessity that will liberate me from economic constraints, allowing me to fully engage with Valencia’s immersive musical ecosystem. I have researched scholarship recipients at UV and confirm this award has enabled musicians like Javier Mora (2022 recipient) to launch international careers while contributing to local projects—proof of its transformative impact.</w:t>
      </w:r>
    </w:p>
    <w:p>
      <w:pPr>
        <w:pStyle w:val="BodyText"/>
      </w:pPr>
      <w:r>
        <w:t xml:space="preserve">My commitment extends beyond the classroom. I propose a community initiative: “Valencia Sounds Exchange,” a free workshop series for underprivileged youth in El Cabanyal, utilizing UV’s facilities and my experience teaching music in Barcelona’s public schools. Participants would learn traditional Valencian instruments while creating digital compositions, fostering intergenerational dialogue through sound—a project that mirrors the University of Valencia’s mission of “education as social responsibility.” I have already secured preliminary interest from the *Barriada de El Cabañal* community council and La Creueta’s youth program. This initiative exemplifies how my training at UV will directly benefit Valencia, ensuring that this scholarship fuels reciprocal cultural growth.</w:t>
      </w:r>
    </w:p>
    <w:p>
      <w:pPr>
        <w:pStyle w:val="BodyText"/>
      </w:pPr>
      <w:r>
        <w:t xml:space="preserve">I am not merely applying to study in Spain—I am returning to the heart of my artistic heritage. Valencia’s music is not a museum piece but a living, breathing conversation between past and future. As I prepare for my audition at UV’s Music Hall, where I will perform my composition *Turia Flow* (inspired by the river that courses through this city), I feel an undeniable sense of homecoming. My violin carries echoes of Valencia’s streets; my compositions seek to answer them. This scholarship is the key to fully engaging in that conversation—both as a student and as a future contributor to Valencian music’s legacy.</w:t>
      </w:r>
    </w:p>
    <w:p>
      <w:pPr>
        <w:pStyle w:val="BodyText"/>
      </w:pPr>
      <w:r>
        <w:t xml:space="preserve">Thank you for considering my application. I am prepared to bring not only technical skill but also unwavering dedication, cultural humility, and the passion of someone who has long viewed Valencia not just as a place on the map, but as the living pulse of my artistry. I eagerly await the opportunity to contribute my voice to your community and learn from its profound musical wisdom.</w:t>
      </w:r>
    </w:p>
    <w:p>
      <w:pPr>
        <w:pStyle w:val="BodyText"/>
      </w:pPr>
      <w:r>
        <w:t xml:space="preserve">Sincerely,</w:t>
      </w:r>
      <w:r>
        <w:br/>
      </w:r>
      <w:r>
        <w:t xml:space="preserve">Elena Morales</w:t>
      </w:r>
      <w:r>
        <w:br/>
      </w:r>
      <w:r>
        <w:t xml:space="preserve">Email: elena.morales@valencia.edu</w:t>
      </w:r>
      <w:r>
        <w:br/>
      </w:r>
      <w:r>
        <w:t xml:space="preserve">Phone: +34 654 789 012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to Study in Valencia, Spain</dc:title>
  <dc:creator/>
  <dc:language>en</dc:language>
  <cp:keywords/>
  <dcterms:created xsi:type="dcterms:W3CDTF">2025-12-11T16:20:09Z</dcterms:created>
  <dcterms:modified xsi:type="dcterms:W3CDTF">2025-12-11T16:20:09Z</dcterms:modified>
</cp:coreProperties>
</file>

<file path=docProps/custom.xml><?xml version="1.0" encoding="utf-8"?>
<Properties xmlns="http://schemas.openxmlformats.org/officeDocument/2006/custom-properties" xmlns:vt="http://schemas.openxmlformats.org/officeDocument/2006/docPropsVTypes"/>
</file>