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Brazil</w:t>
      </w:r>
      <w:r>
        <w:t xml:space="preserve"> </w:t>
      </w:r>
      <w:r>
        <w:t xml:space="preserve">Brasília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Scholarship Committee</w:t>
      </w:r>
    </w:p>
    <w:p>
      <w:pPr>
        <w:pStyle w:val="BodyText"/>
      </w:pPr>
      <w:r>
        <w:t xml:space="preserve">[University/Institution Name]</w:t>
      </w:r>
    </w:p>
    <w:p>
      <w:pPr>
        <w:pStyle w:val="BodyText"/>
      </w:pPr>
      <w:r>
        <w:t xml:space="preserve">Brasília, Federal District</w:t>
      </w:r>
    </w:p>
    <w:bookmarkStart w:id="20" w:name="Xa414d2d28d36212da7937f593efde2e323ac975"/>
    <w:p>
      <w:pPr>
        <w:pStyle w:val="Heading1"/>
      </w:pPr>
      <w:r>
        <w:t xml:space="preserve">SCHOLARSHIP APPLICATION LETTER FOR ADVANCED NURSING EDUCATION IN BRAZIL BRASÍLIA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Nursing Excellence Scholarship at your esteemed institution in Brazil Brasília. As a dedicated</w:t>
      </w:r>
      <w:r>
        <w:t xml:space="preserve"> </w:t>
      </w:r>
      <w:r>
        <w:rPr>
          <w:bCs/>
          <w:b/>
        </w:rPr>
        <w:t xml:space="preserve">Nurse</w:t>
      </w:r>
      <w:r>
        <w:t xml:space="preserve"> </w:t>
      </w:r>
      <w:r>
        <w:t xml:space="preserve">with five years of clinical experience across public health systems in my home country, I have witnessed firsthand the transformative power of specialized nursing education on community health outcomes. My ambition is to elevate my practice through advanced studies in Brasília, Brazil's vibrant capital where healthcare innovation meets national development priorities.</w:t>
      </w:r>
    </w:p>
    <w:p>
      <w:pPr>
        <w:pStyle w:val="BodyText"/>
      </w:pPr>
      <w:r>
        <w:t xml:space="preserve">My journey as a</w:t>
      </w:r>
      <w:r>
        <w:t xml:space="preserve"> </w:t>
      </w:r>
      <w:r>
        <w:rPr>
          <w:bCs/>
          <w:b/>
        </w:rPr>
        <w:t xml:space="preserve">Nurse</w:t>
      </w:r>
      <w:r>
        <w:t xml:space="preserve"> </w:t>
      </w:r>
      <w:r>
        <w:t xml:space="preserve">began during my undergraduate studies at [Your University], where I consistently ranked among the top 5% of my cohort. I completed rotations in intensive care, maternal health, and community outreach programs across underserved regions. One pivotal experience occurred during a public health campaign in rural communities near my hometown: when we implemented evidence-based prenatal care protocols designed by nurses with specialized training, we reduced infant mortality rates by 22% within 18 months. This achievement crystallized my understanding that advanced nursing education isn't merely academic—it's a catalyst for saving lives. Now, as I prepare to apply for postgraduate studies in Nursing Leadership at your institution in Brazil Brasília, I recognize that this scholarship represents the critical bridge between my current practice and the high-impact contributions I aspire to make.</w:t>
      </w:r>
    </w:p>
    <w:p>
      <w:pPr>
        <w:pStyle w:val="BodyText"/>
      </w:pPr>
      <w:r>
        <w:t xml:space="preserve">Brazil's healthcare system presents a compelling case for why this scholarship matters. As one of the world's largest universal healthcare networks (SUS), Brazil has made remarkable strides in reducing health disparities, yet challenges persist in rural areas and urban peripheries. Brasília, as the political and administrative heart of Brazil, is uniquely positioned to drive these innovations—home to the Ministry of Health's research centers, leading universities like UnB (University of Brasília), and pioneering telehealth initiatives. I am particularly drawn to your institution's partnership with the Brazilian National Council of Nursing (COFEN) on community health integrations in the Federal District. Studying in Brazil Brasília would immerse me not only in cutting-edge pedagogy but also within a living laboratory where nursing theory directly shapes national policy.</w:t>
      </w:r>
    </w:p>
    <w:p>
      <w:pPr>
        <w:pStyle w:val="BodyText"/>
      </w:pPr>
      <w:r>
        <w:t xml:space="preserve">My proposed research focuses on "Decentralized Nursing Models for Sustainable Rural Health Access," a topic aligning perfectly with Brazil's National Health Policy goals. I aim to develop a framework for mobile nursing units staffed by advanced-practice nurses—modeled after successful initiatives in Minas Gerais but adapted for Brasília's unique urban-rural dynamics. This work would directly support the Federal Government's "Mais Médicos" (More Doctors) program expansion, which seeks to strengthen primary care in underserved zones. The scholarship is essential to my academic journey: it would cover 100% of tuition and living expenses during my two-year Master's program, enabling me to fully engage with fieldwork across Brasília's diverse districts—from the high-density favelas of Ceilândia to the agricultural communities near Valparaíso. Without this support, I would face insurmountable financial barriers that would prevent me from contributing meaningfully to Brazil's healthcare advancement.</w:t>
      </w:r>
    </w:p>
    <w:p>
      <w:pPr>
        <w:pStyle w:val="BodyText"/>
      </w:pPr>
      <w:r>
        <w:t xml:space="preserve">Beyond academics, I am committed to becoming an active member of the Brazil Brasília nursing community. During my undergraduate years, I organized "Health Literacy Workshops" for immigrant populations in my city, translating medical materials into Portuguese and English—a skill I will leverage in Brasília's multicultural environment. My long-term vision includes founding a non-profit nurse training hub in the Central-West region of Brazil that partners with SUS to deploy culturally competent care teams. The faculty at your institution—including Professor Ana Lúcia Santos (specializing in community nursing interventions) and Dr. Marcos Pereira (health policy analysis)—will provide mentorship critical to this mission. Studying under their guidance in Brasília will allow me to absorb not just technical knowledge, but also the collaborative ethos that makes Brazilian healthcare innovation so dynamic.</w:t>
      </w:r>
    </w:p>
    <w:p>
      <w:pPr>
        <w:pStyle w:val="BodyText"/>
      </w:pPr>
      <w:r>
        <w:t xml:space="preserve">I understand that this scholarship is a significant investment in Brazil's future. My professional trajectory demonstrates consistent commitment to service: I served as lead nurse during the [Year] regional flu outbreak, coordinating vaccine distribution across six health centers; I co-developed a mental health screening tool now used in three public clinics; and I maintain active membership with the Brazilian Association of Nursing (ABEn). These experiences have prepared me to maximize this opportunity. In Brasília, I will not only excel as a student but also volunteer with local nursing associations to support community health projects—ensuring my presence enriches the city's healthcare ecosystem from day one.</w:t>
      </w:r>
    </w:p>
    <w:p>
      <w:pPr>
        <w:pStyle w:val="BodyText"/>
      </w:pPr>
      <w:r>
        <w:t xml:space="preserve">The impact of this scholarship extends far beyond my personal growth. Upon graduation, I will return to [Your Home Country] with a dual commitment: to implement evidence-based practices learned in Brazil Brasília and to establish an international exchange program between our nursing schools. My goal is to create a sustainable pipeline for nurses from developing nations to gain specialized training—directly echoing the spirit of global health partnerships that define modern Brazil's diplomatic approach. As I write this</w:t>
      </w:r>
      <w:r>
        <w:t xml:space="preserve"> </w:t>
      </w:r>
      <w:r>
        <w:rPr>
          <w:bCs/>
          <w:b/>
        </w:rPr>
        <w:t xml:space="preserve">Scholarship Application Letter</w:t>
      </w:r>
      <w:r>
        <w:t xml:space="preserve">, I am reminded of a phrase from President Lula's recent health policy address: "Health is not an expense, but the foundation of national prosperity." My education in Brazil Brasília will position me to build that foundation.</w:t>
      </w:r>
    </w:p>
    <w:p>
      <w:pPr>
        <w:pStyle w:val="BodyText"/>
      </w:pPr>
      <w:r>
        <w:t xml:space="preserve">Brazil Brasília represents more than a location—it embodies a commitment to health equity that resonates with my professional identity as a</w:t>
      </w:r>
      <w:r>
        <w:t xml:space="preserve"> </w:t>
      </w:r>
      <w:r>
        <w:rPr>
          <w:bCs/>
          <w:b/>
        </w:rPr>
        <w:t xml:space="preserve">Nurse</w:t>
      </w:r>
      <w:r>
        <w:t xml:space="preserve">. This scholarship would empower me to transform theoretical knowledge into tangible change, benefiting not only Brazil's healthcare landscape but also global nursing standards. I am prepared to contribute my energy, cultural perspective, and unwavering dedication to your academic community in Brasília. Thank you for considering this application with the gravity it deserves.</w:t>
      </w:r>
    </w:p>
    <w:p>
      <w:pPr>
        <w:pStyle w:val="BodyText"/>
      </w:pPr>
      <w:r>
        <w:t xml:space="preserve">Sincerely,</w:t>
      </w:r>
      <w:r>
        <w:br/>
      </w:r>
      <w:r>
        <w:br/>
      </w:r>
      <w:r>
        <w:t xml:space="preserve">[Your Full Name]</w:t>
      </w:r>
      <w:r>
        <w:br/>
      </w:r>
      <w:r>
        <w:t xml:space="preserve">Registered Nurse (State License Number)</w:t>
      </w:r>
      <w:r>
        <w:br/>
      </w:r>
      <w:r>
        <w:t xml:space="preserve">Member, Brazilian Association of Nursing (ABEn)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Brazil Brasília</dc:title>
  <dc:creator/>
  <dc:language>en</dc:language>
  <cp:keywords/>
  <dcterms:created xsi:type="dcterms:W3CDTF">2026-07-23T21:20:22Z</dcterms:created>
  <dcterms:modified xsi:type="dcterms:W3CDTF">2026-07-23T21:20:22Z</dcterms:modified>
</cp:coreProperties>
</file>

<file path=docProps/custom.xml><?xml version="1.0" encoding="utf-8"?>
<Properties xmlns="http://schemas.openxmlformats.org/officeDocument/2006/custom-properties" xmlns:vt="http://schemas.openxmlformats.org/officeDocument/2006/docPropsVTypes"/>
</file>