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Advancing Nursing Education in Colombia Bogotá</w:t>
      </w:r>
    </w:p>
    <w:bookmarkEnd w:id="20"/>
    <w:p>
      <w:pPr>
        <w:pStyle w:val="BodyText"/>
      </w:pPr>
      <w:r>
        <w:t xml:space="preserve">August 27, 2023</w:t>
      </w:r>
    </w:p>
    <w:p>
      <w:pPr>
        <w:pStyle w:val="BodyText"/>
      </w:pPr>
      <w:r>
        <w:t xml:space="preserve">Dr. Elena Mora</w:t>
      </w:r>
    </w:p>
    <w:p>
      <w:pPr>
        <w:pStyle w:val="BodyText"/>
      </w:pPr>
      <w:r>
        <w:t xml:space="preserve">Scholarship Committee Chair</w:t>
      </w:r>
    </w:p>
    <w:p>
      <w:pPr>
        <w:pStyle w:val="BodyText"/>
      </w:pPr>
      <w:r>
        <w:t xml:space="preserve">Colombian Nursing Foundation for Excellence (CNFE)</w:t>
      </w:r>
    </w:p>
    <w:p>
      <w:pPr>
        <w:pStyle w:val="BodyText"/>
      </w:pPr>
      <w:r>
        <w:t xml:space="preserve">Calle 72 # 9-85, Edificio San Rafael</w:t>
      </w:r>
    </w:p>
    <w:p>
      <w:pPr>
        <w:pStyle w:val="BodyText"/>
      </w:pPr>
      <w:r>
        <w:t xml:space="preserve">Bogotá D.C., Colombia</w:t>
      </w:r>
    </w:p>
    <w:bookmarkStart w:id="21" w:name="X817b2a75b4c3ee20517971207ba4ab2e7121981"/>
    <w:p>
      <w:pPr>
        <w:pStyle w:val="Heading2"/>
      </w:pPr>
      <w:r>
        <w:t xml:space="preserve">Subject: Formal Application for Nursing Scholarship to Support Healthcare Advancement in Colombia Bogotá</w:t>
      </w:r>
    </w:p>
    <w:bookmarkEnd w:id="21"/>
    <w:p>
      <w:pPr>
        <w:pStyle w:val="FirstParagraph"/>
      </w:pPr>
      <w:r>
        <w:t xml:space="preserve">Dear Dr. Mora and Esteemed Members of the Scholarship Committee,</w:t>
      </w:r>
    </w:p>
    <w:p>
      <w:pPr>
        <w:pStyle w:val="BodyText"/>
      </w:pPr>
      <w:r>
        <w:t xml:space="preserve">With profound respect for your institution's legacy of fostering nursing excellence in Colombia, I am writing this</w:t>
      </w:r>
      <w:r>
        <w:t xml:space="preserve"> </w:t>
      </w:r>
      <w:r>
        <w:rPr>
          <w:bCs/>
          <w:b/>
        </w:rPr>
        <w:t xml:space="preserve">Scholarship Application Letter</w:t>
      </w:r>
      <w:r>
        <w:t xml:space="preserve"> </w:t>
      </w:r>
      <w:r>
        <w:t xml:space="preserve">to formally request financial support for my advanced nursing education at the Universidad Nacional de Colombia in Bogotá. As a dedicated student currently completing my undergraduate nursing program at the Universidad Central de Bogotá, I have witnessed firsthand the critical healthcare challenges facing our city's most vulnerable communities – challenges that demand compassionate, skilled</w:t>
      </w:r>
      <w:r>
        <w:t xml:space="preserve"> </w:t>
      </w:r>
      <w:r>
        <w:rPr>
          <w:bCs/>
          <w:b/>
        </w:rPr>
        <w:t xml:space="preserve">Nurse</w:t>
      </w:r>
      <w:r>
        <w:t xml:space="preserve">s trained to address Colombia's complex public health landscape.</w:t>
      </w:r>
    </w:p>
    <w:p>
      <w:pPr>
        <w:pStyle w:val="BodyText"/>
      </w:pPr>
      <w:r>
        <w:t xml:space="preserve">My journey toward becoming a specialized Pediatric Nurse began in the bustling neighborhoods of La Castellana and Bosa, where I volunteered at community health centers serving displaced families from conflict-affected regions. In these settings, I observed how resource limitations in Bogotá’s peripheral zones create barriers to maternal care, childhood immunization programs, and mental health support for refugee populations. One particularly formative experience involved caring for a 7-year-old girl suffering from malnutrition due to food insecurity after her family was displaced by recent urban violence. This incident crystallized my commitment: I must become a</w:t>
      </w:r>
      <w:r>
        <w:t xml:space="preserve"> </w:t>
      </w:r>
      <w:r>
        <w:rPr>
          <w:bCs/>
          <w:b/>
        </w:rPr>
        <w:t xml:space="preserve">Nurse</w:t>
      </w:r>
      <w:r>
        <w:t xml:space="preserve"> </w:t>
      </w:r>
      <w:r>
        <w:t xml:space="preserve">who bridges healthcare access gaps in Colombia Bogotá through evidence-based practice and community-centered care.</w:t>
      </w:r>
    </w:p>
    <w:p>
      <w:pPr>
        <w:pStyle w:val="BodyText"/>
      </w:pPr>
      <w:r>
        <w:t xml:space="preserve">My academic record reflects this dedication. I maintain a 4.0 GPA while completing rigorous coursework in Public Health Nursing, Tropical Medicine, and Colombian Healthcare Policy. This semester, I co-authored a research paper on "Mental Health Interventions for Children in Bogotá's Informal Settlements" that was presented at the National Nursing Congress in Medellín. The study revealed how 68% of children in marginalized communities suffer from untreated anxiety disorders due to lack of specialized pediatric mental health services – a gap I aim to address through my advanced studies.</w:t>
      </w:r>
    </w:p>
    <w:p>
      <w:pPr>
        <w:pStyle w:val="BodyText"/>
      </w:pPr>
      <w:r>
        <w:t xml:space="preserve">Currently, I am enrolled in the Universidad Nacional's Master's program in Community Health Nursing, where I conduct fieldwork at the Hospital Universitario San Ignacio. My research focuses on developing culturally responsive care models for Afro-Colombian and Indigenous communities in Bogotá’s eastern hills – areas with historically low vaccination rates and high maternal mortality. However, the financial burden of tuition ($18 million COP annually), clinical simulation fees ($4.5 million COP), and transportation costs across Bogotá's sprawling metro area has become unsustainable. My family, like many Colombian households, relies on my mother’s modest salary as a primary school teacher in Suba district to cover basic expenses. Without financial support, I would be forced to reduce my clinical hours or abandon this critical work.</w:t>
      </w:r>
    </w:p>
    <w:p>
      <w:pPr>
        <w:pStyle w:val="BodyText"/>
      </w:pPr>
      <w:r>
        <w:t xml:space="preserve">This scholarship represents far more than tuition assistance; it is an investment in Colombia's healthcare future. In Bogotá alone, 25% of the population lives below the poverty line (DANE 2023), yet our nursing workforce remains severely under-resourced – especially in specialized pediatric and mental health care. According to the Ministry of Health, Colombia requires an additional 15,000 nurses in urban centers like Bogotá by 2030 to meet WHO standards for primary healthcare access. My goal is not merely to become a</w:t>
      </w:r>
      <w:r>
        <w:t xml:space="preserve"> </w:t>
      </w:r>
      <w:r>
        <w:rPr>
          <w:bCs/>
          <w:b/>
        </w:rPr>
        <w:t xml:space="preserve">Nurse</w:t>
      </w:r>
      <w:r>
        <w:t xml:space="preserve">, but to develop innovative community-based models that empower local health promoters and reduce emergency room overloads at public hospitals – a pressing issue as Bogotá's population grows beyond 11 million residents.</w:t>
      </w:r>
    </w:p>
    <w:p>
      <w:pPr>
        <w:pStyle w:val="BodyText"/>
      </w:pPr>
      <w:r>
        <w:t xml:space="preserve">I envision implementing three key initiatives upon graduation: First, establishing mobile clinics for early childhood development screenings in Bosa and Ciudad Bolívar. Second, creating digital health literacy modules in Spanish and indigenous languages for pregnant women in peri-urban zones. Third, developing a mentorship program connecting nursing students with experienced clinicians to address the 30% attrition rate among new graduates working in public hospitals across Colombia Bogotá. These projects directly align with CNFE's mission statement: "Nursing as a Catalyst for Equitable Health Outcomes in Urban Colombia."</w:t>
      </w:r>
    </w:p>
    <w:p>
      <w:pPr>
        <w:pStyle w:val="BodyText"/>
      </w:pPr>
      <w:r>
        <w:t xml:space="preserve">My commitment to service extends beyond academics. I have volunteered 200+ hours with the Colombian Red Cross during the 2021–2023 pandemic, providing vaccination support at Bogotá’s Parque Simón Bolívar and training community health workers in infection control protocols. This experience taught me that healthcare equity requires not just clinical skills but deep cultural humility – a value I’ve embraced through my studies of Colombia's indigenous healing traditions and Afro-Colombian health practices.</w:t>
      </w:r>
    </w:p>
    <w:p>
      <w:pPr>
        <w:pStyle w:val="BodyText"/>
      </w:pPr>
      <w:r>
        <w:t xml:space="preserve">I recognize that Colombia Bogotá faces unique healthcare challenges: chronic disease epidemics, migration pressures from Venezuela, and climate-related health threats like vector-borne diseases. As a future Nurse trained in this dynamic urban environment, I am uniquely positioned to contribute to solutions. The CNFE scholarship would allow me to focus fully on clinical research rather than financial stress – accelerating my ability to serve communities where healthcare deserts persist just minutes from Bogotá’s modern medical centers.</w:t>
      </w:r>
    </w:p>
    <w:p>
      <w:pPr>
        <w:pStyle w:val="BodyText"/>
      </w:pPr>
      <w:r>
        <w:t xml:space="preserve">My proposed research on "Integrating Traditional Medicine with Modern Pediatric Care in Bogotá" has been approved by the Universidad Nacional's Ethics Committee (Approval #UN-2023-COMM-048), and I have secured a letter of support from Dr. Carolina Gómez, Director of Pediatrics at Fundación Santa Fe. She states: "Maria’s community-based approach could revolutionize how we deliver care to Bogotá's most marginalized children." With scholarship support, I will complete this research within the program’s 18-month timeline, producing actionable guidelines for Colombia's public health system.</w:t>
      </w:r>
    </w:p>
    <w:p>
      <w:pPr>
        <w:pStyle w:val="BodyText"/>
      </w:pPr>
      <w:r>
        <w:t xml:space="preserve">I am deeply honored to apply for this scholarship that recognizes Colombia’s most promising nursing talent. Your investment would not only transform my career but also strengthen Bogotá's capacity to provide compassionate, culturally competent care – the very foundation of healthcare justice in our nation. As I continue training under Colombia’s esteemed nursing leadership, I remain committed to serving as a bridge between clinical excellence and community needs in every corner of Bogotá.</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CNFE's mission during an interview at your convenience. I have attached all required documentation, including academic transcripts, research proposal, and letters of recommendation.</w:t>
      </w:r>
    </w:p>
    <w:p>
      <w:pPr>
        <w:pStyle w:val="BodyText"/>
      </w:pPr>
      <w:r>
        <w:t xml:space="preserve">Sincerely,</w:t>
      </w:r>
    </w:p>
    <w:p>
      <w:pPr>
        <w:pStyle w:val="BodyText"/>
      </w:pPr>
      <w:r>
        <w:t xml:space="preserve">Maria Sofia Valencia</w:t>
      </w:r>
    </w:p>
    <w:p>
      <w:pPr>
        <w:pStyle w:val="BodyText"/>
      </w:pPr>
      <w:r>
        <w:t xml:space="preserve">Master of Science in Community Health Nursing Candidate</w:t>
      </w:r>
    </w:p>
    <w:p>
      <w:pPr>
        <w:pStyle w:val="BodyText"/>
      </w:pPr>
      <w:r>
        <w:t xml:space="preserve">Universidad Nacional de Colombia, Bogotá</w:t>
      </w:r>
    </w:p>
    <w:p>
      <w:pPr>
        <w:pStyle w:val="BodyText"/>
      </w:pPr>
      <w:r>
        <w:t xml:space="preserve">Cell: +57 300 XXX XXXX | Email: mvalencia@un.edu.co</w:t>
      </w:r>
    </w:p>
    <w:p>
      <w:pPr>
        <w:pStyle w:val="BodyText"/>
      </w:pPr>
      <w:r>
        <w:t xml:space="preserve">Word Count: 847 | Document Prepared for Scholarship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Colombia Bogotá</dc:title>
  <dc:creator/>
  <dc:language>en</dc:language>
  <cp:keywords/>
  <dcterms:created xsi:type="dcterms:W3CDTF">2026-07-23T14:45:02Z</dcterms:created>
  <dcterms:modified xsi:type="dcterms:W3CDTF">2026-07-23T14:45:02Z</dcterms:modified>
</cp:coreProperties>
</file>

<file path=docProps/custom.xml><?xml version="1.0" encoding="utf-8"?>
<Properties xmlns="http://schemas.openxmlformats.org/officeDocument/2006/custom-properties" xmlns:vt="http://schemas.openxmlformats.org/officeDocument/2006/docPropsVTypes"/>
</file>