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Nursing Excellence and Community Health Development in DR Congo Kinshasa</w:t>
      </w:r>
    </w:p>
    <w:bookmarkEnd w:id="20"/>
    <w:p>
      <w:pPr>
        <w:pStyle w:val="BodyText"/>
      </w:pPr>
      <w:r>
        <w:t xml:space="preserve">Marie Tshibangu, RN</w:t>
      </w:r>
    </w:p>
    <w:p>
      <w:pPr>
        <w:pStyle w:val="BodyText"/>
      </w:pPr>
      <w:r>
        <w:t xml:space="preserve">Mbanza-Ngungu, Democratic Republic of the Congo</w:t>
      </w:r>
    </w:p>
    <w:p>
      <w:pPr>
        <w:pStyle w:val="BodyText"/>
      </w:pPr>
      <w:r>
        <w:t xml:space="preserve">Email: marie.tshibangu@nursingcongo.org | Phone: +243 812 345 678</w:t>
      </w:r>
    </w:p>
    <w:p>
      <w:pPr>
        <w:pStyle w:val="BodyText"/>
      </w:pPr>
      <w:r>
        <w:t xml:space="preserve">Date: October 26, 2023</w:t>
      </w:r>
    </w:p>
    <w:p>
      <w:pPr>
        <w:pStyle w:val="BodyText"/>
      </w:pPr>
      <w:r>
        <w:t xml:space="preserve">International Health Scholarship Committee</w:t>
      </w:r>
    </w:p>
    <w:p>
      <w:pPr>
        <w:pStyle w:val="BodyText"/>
      </w:pPr>
      <w:r>
        <w:t xml:space="preserve">Global Nurses for Africa Foundation (GNAF)</w:t>
      </w:r>
    </w:p>
    <w:p>
      <w:pPr>
        <w:pStyle w:val="BodyText"/>
      </w:pPr>
      <w:r>
        <w:t xml:space="preserve">P.O. Box 1456, Kinshasa, DR Congo</w:t>
      </w:r>
    </w:p>
    <w:bookmarkStart w:id="21" w:name="X1631dc916fbd99d14536630bce665c8613539e7"/>
    <w:p>
      <w:pPr>
        <w:pStyle w:val="Heading2"/>
      </w:pPr>
      <w:r>
        <w:t xml:space="preserve">Subject: Scholarship Application for Advanced Nursing Practice in DR Congo Kinshasa</w:t>
      </w:r>
    </w:p>
    <w:bookmarkEnd w:id="21"/>
    <w:p>
      <w:pPr>
        <w:pStyle w:val="FirstParagraph"/>
      </w:pPr>
      <w:r>
        <w:t xml:space="preserve">Dear Esteemed Scholarship Committee,</w:t>
      </w:r>
    </w:p>
    <w:p>
      <w:pPr>
        <w:pStyle w:val="BodyText"/>
      </w:pPr>
      <w:r>
        <w:t xml:space="preserve">I am writing with profound enthusiasm to submit my application for the Global Nurses for Africa Scholarship, specifically tailored to advance my nursing career in the heart of DR Congo Kinshasa. As a dedicated Nurse with seven years of frontline healthcare experience across rural and urban communities in our nation, I have witnessed both the devastating health challenges and remarkable resilience that define our people. This Scholarship Application Letter represents not merely an academic pursuit but a solemn commitment to transform my nursing practice into tangible relief for the most vulnerable populations in DR Congo Kinshasa.</w:t>
      </w:r>
    </w:p>
    <w:p>
      <w:pPr>
        <w:pStyle w:val="BodyText"/>
      </w:pPr>
      <w:r>
        <w:t xml:space="preserve">My journey began at Kinshasa’s Mother and Child Hospital, where I served as a pediatric nurse amid staggering resource constraints. Witnessing infants succumb to preventable diseases like malaria and diarrhea due to inadequate medical supplies ignited my resolve to become a Nurse who bridges clinical expertise with community-driven solutions. In 2019, I spearheaded a mobile health initiative in the Kinshasa district of Kalamu, providing vaccinations and maternal education to over 5,000 families in informal settlements—areas where healthcare access remains critically limited. This experience crystallized my understanding that sustainable progress requires specialized training grounded in the realities of DR Congo Kinshasa’s unique socio-geographic context.</w:t>
      </w:r>
    </w:p>
    <w:p>
      <w:pPr>
        <w:pStyle w:val="BodyText"/>
      </w:pPr>
      <w:r>
        <w:t xml:space="preserve">It is precisely because of these on-the-ground challenges that I am applying for this scholarship. DR Congo Kinshasa faces a healthcare crisis compounded by conflict, infrastructure decay, and a severe shortage of trained nurses—currently only 0.2 nurses per 1,000 people compared to the WHO-recommended minimum of 2.5. In our capital city alone, hospitals operate at 300% capacity with understaffed wards and insufficient infection control protocols. As a Nurse committed to this community, I recognize that my current skills must evolve to address complex emergencies: from managing cholera outbreaks in crowded slums to supporting HIV/AIDS programs in marginalized neighborhoods like Mont Ngafula. This scholarship would empower me to pursue a Master’s in Public Health with a specialization in Emergency Nursing at the University of Kinshasa—a program uniquely designed for DR Congo context, which I cannot access without financial support.</w:t>
      </w:r>
    </w:p>
    <w:p>
      <w:pPr>
        <w:pStyle w:val="BodyText"/>
      </w:pPr>
      <w:r>
        <w:t xml:space="preserve">My academic foundation includes a Bachelor’s in Nursing from the University of Lubumbashi (2016), where I graduated top of my class. However, theoretical knowledge alone cannot overcome Kinshasa’s reality. For instance, during the 2022 measles epidemic, I realized that advanced training in outbreak management would have allowed me to coordinate community screenings more effectively. The scholarship funds would cover tuition for specialized courses in tropical disease epidemiology and trauma care—skills directly applicable to DR Congo Kinshasa’s most urgent needs. Moreover, it would enable me to attend the Africa Health Summit 2024 in Kinshasa, where I will network with experts on mobile health technology solutions for resource-limited settings.</w:t>
      </w:r>
    </w:p>
    <w:p>
      <w:pPr>
        <w:pStyle w:val="BodyText"/>
      </w:pPr>
      <w:r>
        <w:t xml:space="preserve">What sets my Scholarship Application Letter apart is its unwavering focus on local impact. Unlike generic applications, my plan centers exclusively on DR Congo Kinshasa’s ecosystem: Upon completing the program, I will partner with Kinshasa’s Ministry of Health to establish a Nurse-led rapid-response unit in the city’s most underserved districts. This unit will deploy trained nurses equipped with telemedicine kits to provide initial care for emergencies—reducing ambulance response times by 40% as modeled in our pilot project at Kimbangu Hospital. I have already secured letters of support from three local health centers, including Kasa-Vubu General Hospital, affirming their commitment to integrating these nurses into existing systems.</w:t>
      </w:r>
    </w:p>
    <w:p>
      <w:pPr>
        <w:pStyle w:val="BodyText"/>
      </w:pPr>
      <w:r>
        <w:t xml:space="preserve">My commitment extends beyond clinical duties. As a native Kinshasa resident who grew up in a household where healthcare was inaccessible, I understand that healing requires cultural humility. In my community work, I’ve trained 150 traditional birth attendants in safe childbirth practices—a project funded by local NGOs but requiring ongoing support to scale. This scholarship would allow me to formalize such partnerships through the GNAT program. Furthermore, I will share knowledge via a monthly nursing podcast ("Santé en Langue Lokal") broadcast in Lingala and French, reaching 20,000 listeners across DR Congo Kinshasa’s urban and rural communities.</w:t>
      </w:r>
    </w:p>
    <w:p>
      <w:pPr>
        <w:pStyle w:val="BodyText"/>
      </w:pPr>
      <w:r>
        <w:t xml:space="preserve">I acknowledge the profound responsibility this scholarship entails. Every franc invested in my education will generate ripple effects: one nurse trained can serve 5,000 patients annually; one equipped with outbreak management skills can prevent 30+ child fatalities during a cholera surge. In DR Congo Kinshasa, where healthcare costs consume 68% of household income for the poor (World Bank, 2022), our nurses are not just caregivers—they are economic lifelines. My scholarship will transform me from a practitioner into a catalyst for systemic change.</w:t>
      </w:r>
    </w:p>
    <w:p>
      <w:pPr>
        <w:pStyle w:val="BodyText"/>
      </w:pPr>
      <w:r>
        <w:t xml:space="preserve">As I write this letter in my modest Kinshasa apartment overlooking the Congo River—where disease and hope flow side by side—I am reminded that healthcare is not about grand gestures but daily acts of courage. This Scholarship Application Letter is my pledge to channel that courage into action, rooted in DR Congo Kinshasa’s soil. With your support, I will honor the legacy of pioneers like Dr. Denis Mukwege by building a nursing force that turns despair into dignity.</w:t>
      </w:r>
    </w:p>
    <w:p>
      <w:pPr>
        <w:pStyle w:val="BodyText"/>
      </w:pPr>
      <w:r>
        <w:t xml:space="preserve">I welcome the opportunity to discuss how my vision aligns with GNAT’s mission during an interview at your convenience. Thank you for considering this critical investment in DR Congo Kinshasa’s future healthcare workforce. The lives of countless mothers and children depend on nurses like me who refuse to accept the status quo.</w:t>
      </w:r>
    </w:p>
    <w:p>
      <w:pPr>
        <w:pStyle w:val="BodyText"/>
      </w:pPr>
      <w:r>
        <w:t xml:space="preserve">Sincerely,</w:t>
      </w:r>
    </w:p>
    <w:p>
      <w:pPr>
        <w:pStyle w:val="BodyText"/>
      </w:pPr>
      <w:r>
        <w:br/>
      </w:r>
      <w:r>
        <w:br/>
      </w:r>
      <w:r>
        <w:br/>
      </w:r>
    </w:p>
    <w:p>
      <w:pPr>
        <w:pStyle w:val="BodyText"/>
      </w:pPr>
      <w:r>
        <w:t xml:space="preserve">Marie Tshibangu, RN</w:t>
      </w:r>
    </w:p>
    <w:p>
      <w:pPr>
        <w:pStyle w:val="BodyText"/>
      </w:pPr>
      <w:r>
        <w:t xml:space="preserve">Registered Nurse | Kinshasa Health Initiative</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(3x), "Nurse" (9x), "DR Congo Kinshasa" (11x)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DR Congo Kinshasa</dc:title>
  <dc:creator/>
  <dc:language>en</dc:language>
  <cp:keywords/>
  <dcterms:created xsi:type="dcterms:W3CDTF">2026-07-22T15:31:58Z</dcterms:created>
  <dcterms:modified xsi:type="dcterms:W3CDTF">2026-07-22T15:31:58Z</dcterms:modified>
</cp:coreProperties>
</file>

<file path=docProps/custom.xml><?xml version="1.0" encoding="utf-8"?>
<Properties xmlns="http://schemas.openxmlformats.org/officeDocument/2006/custom-properties" xmlns:vt="http://schemas.openxmlformats.org/officeDocument/2006/docPropsVTypes"/>
</file>