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Nepal</w:t>
      </w:r>
      <w:r>
        <w:t xml:space="preserve"> </w:t>
      </w:r>
      <w:r>
        <w:t xml:space="preserve">Kathmandu</w:t>
      </w:r>
    </w:p>
    <w:bookmarkStart w:id="22" w:name="X788a526c00b0c42367d620177dadaeba2886057"/>
    <w:p>
      <w:pPr>
        <w:pStyle w:val="Heading1"/>
      </w:pPr>
      <w:r>
        <w:t xml:space="preserve">Scholarship Application Letter for Advanced Nursing Education</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The Scholarship Committee</w:t>
      </w:r>
      <w:r>
        <w:br/>
      </w:r>
      <w:r>
        <w:t xml:space="preserve">Nepal Health Equity Foundation</w:t>
      </w:r>
      <w:r>
        <w:br/>
      </w:r>
      <w:r>
        <w:t xml:space="preserve">Kathmandu, Nepal</w:t>
      </w:r>
    </w:p>
    <w:bookmarkStart w:id="21" w:name="X0132fd389fb8d1004e36c582bed74f4641940a8"/>
    <w:p>
      <w:pPr>
        <w:pStyle w:val="Heading2"/>
      </w:pPr>
      <w:r>
        <w:t xml:space="preserve">Subject: Application for the [Specific Scholarship Name] to Support Advanced Nursing Studies in Nepal Kathmandu</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as a dedicated Nurse serving in the heart of Nepal Kathmandu. With over four years of frontline experience at Shree Bhagwati Hospital in Baluwatar, Kathmandu, I have witnessed firsthand the critical healthcare gaps that plague our nation’s most vulnerable communities. My commitment to advancing nursing practice in Nepal Kathmandu has grown from a personal passion into an unshakeable mission—and this scholarship represents the vital catalyst I need to transform that vision into tangible impact for millions.</w:t>
      </w:r>
    </w:p>
    <w:p>
      <w:pPr>
        <w:pStyle w:val="BodyText"/>
      </w:pPr>
      <w:r>
        <w:t xml:space="preserve">As a registered Nurse certified by the Nursing Council of Nepal, I have navigated the complex realities of healthcare delivery in Kathmandu Valley. During monsoon seasons, our emergency department at Shree Bhagwati Hospital treats over 200 patients daily with limited staff—often working 16-hour shifts to manage cases ranging from maternal complications to trauma from road accidents. I remember Maria, a 28-year-old mother of two who presented with severe preeclampsia; without timely intervention by our overstretched team, she would have faced life-threatening risks. This moment crystallized my understanding: Nepal Kathmandu requires nurses not only skilled in clinical care but equipped to innovate within resource constraints.</w:t>
      </w:r>
    </w:p>
    <w:p>
      <w:pPr>
        <w:pStyle w:val="BodyText"/>
      </w:pPr>
      <w:r>
        <w:t xml:space="preserve">My academic journey began at Kathmandu University School of Medical Sciences (KUSMS), where I graduated with honors in Basic Nursing. However, Nepal’s healthcare system faces a severe shortage of specialized nurses—particularly in critical care, maternal health, and community-based nursing models. The World Health Organization reports Nepal has only 1.5 nurses per 10,000 people (compared to the global standard of 23). Kathmandu alone grapples with a nurse-to-patient ratio of 1:450 in public facilities—far from safe standards. To bridge this gap, I have applied for the Master of Science in Nursing (MSc) program at Tribhuvan University, specializing in Community Health Nursing. This program will equip me with evidence-based strategies to address Nepal Kathmandu’s unique challenges: urban slum healthcare access, rising non-communicable diseases like diabetes (affecting 16% of Kathmandu adults), and disaster preparedness for earthquakes.</w:t>
      </w:r>
    </w:p>
    <w:p>
      <w:pPr>
        <w:pStyle w:val="BodyText"/>
      </w:pPr>
      <w:r>
        <w:t xml:space="preserve">Financial barriers, however, threaten to derail my progress. My family operates a small grocery business in Patan, generating modest income that barely covers basic living expenses in Kathmandu. While I work two part-time shifts at Shree Bhagwati Hospital to fund my studies, the tuition for the MSc program exceeds NPR 800,000 (approximately $5,600 USD)—a sum impossible to accumulate without external support. This scholarship would alleviate this burden and allow me to focus entirely on clinical research projects critical for Nepal’s future. For instance, I propose studying mobile health units’ efficacy in reaching marginalized communities like the Tamang ethnic settlements outside Kathmandu—where only 35% of women access prenatal care.</w:t>
      </w:r>
    </w:p>
    <w:p>
      <w:pPr>
        <w:pStyle w:val="BodyText"/>
      </w:pPr>
      <w:r>
        <w:t xml:space="preserve">My commitment to Nepal Kathmandu extends beyond academia. I have volunteered with the "Health for All" initiative since 2020, providing free health screenings in Kirtipur and Baneswor slums. We’ve seen a 40% increase in early diabetes detection through our community mobile clinics—proof that localized, nurse-led interventions work. With advanced training, I will expand this model across Kathmandu Valley while collaborating with Nepal’s Ministry of Health on their "Universal Health Coverage" policy framework. My goal is to establish the first nurse-run community health hub in Kathmandu’s underserved suburbs by 2028—providing integrated maternal-child care, mental health support, and chronic disease management.</w:t>
      </w:r>
    </w:p>
    <w:p>
      <w:pPr>
        <w:pStyle w:val="BodyText"/>
      </w:pPr>
      <w:r>
        <w:t xml:space="preserve">What distinguishes my application is not just ambition but deep local understanding. I grew up near Thamel district during Nepal’s devastating 2015 earthquake; I witnessed neighbors losing lives due to delayed care. This trauma fueled my resolve to become a Nurse who prevents such tragedies. In Kathmandu, we lack nurses trained in disaster response—yet 75% of Nepalis live in seismically active zones. My MSc curriculum includes specialized disaster management modules, and I’ve already secured a research partnership with Kathmandu University’s Disaster Response Center to pilot community resilience protocols.</w:t>
      </w:r>
    </w:p>
    <w:p>
      <w:pPr>
        <w:pStyle w:val="BodyText"/>
      </w:pPr>
      <w:r>
        <w:t xml:space="preserve">I understand that scholarship decisions carry immense responsibility. This funding will not merely support my education but invest in Nepal Kathmandu’s healthcare transformation. Upon graduation, I pledge to serve at least five years in public health roles across the valley—training 50+ new Nurses annually through workshops at facilities like Kantipur Hospital and Birendranagar Medical College. I have already secured a letter of intent from KIST Hospital for post-graduation employment as a Clinical Educator, ensuring my skills immediately benefit Nepal Kathmandu’s healthcare system.</w:t>
      </w:r>
    </w:p>
    <w:p>
      <w:pPr>
        <w:pStyle w:val="BodyText"/>
      </w:pPr>
      <w:r>
        <w:t xml:space="preserve">In closing, I ask you to consider this</w:t>
      </w:r>
      <w:r>
        <w:t xml:space="preserve"> </w:t>
      </w:r>
      <w:r>
        <w:rPr>
          <w:bCs/>
          <w:b/>
        </w:rPr>
        <w:t xml:space="preserve">Scholarship Application Letter</w:t>
      </w:r>
      <w:r>
        <w:t xml:space="preserve"> </w:t>
      </w:r>
      <w:r>
        <w:t xml:space="preserve">not just as an academic request, but as a call to action for Nepal’s future. As a Nurse deeply rooted in Kathmandu’s soil—where I’ve seen patients weep with gratitude after receiving care that was once out of reach—I am ready to elevate our nursing profession from survival to excellence. With your support, I will turn the challenges of Nepal Kathmandu into opportunities for healing and hope.</w:t>
      </w:r>
    </w:p>
    <w:p>
      <w:pPr>
        <w:pStyle w:val="BodyText"/>
      </w:pPr>
      <w:r>
        <w:t xml:space="preserve">Thank you for considering my application. I welcome the opportunity to discuss how my vision aligns with your foundation’s mission in an interview at your convenience.</w:t>
      </w:r>
    </w:p>
    <w:p>
      <w:pPr>
        <w:pStyle w:val="BodyText"/>
      </w:pPr>
      <w:r>
        <w:t xml:space="preserve">Sincerely,</w:t>
      </w:r>
    </w:p>
    <w:bookmarkStart w:id="20" w:name="your-full-name"/>
    <w:p>
      <w:pPr>
        <w:pStyle w:val="Heading3"/>
      </w:pPr>
      <w:r>
        <w:t xml:space="preserve">[Your Full Name]</w:t>
      </w:r>
    </w:p>
    <w:p>
      <w:pPr>
        <w:pStyle w:val="FirstParagraph"/>
      </w:pPr>
      <w:r>
        <w:t xml:space="preserve">Registered Nurse, Nursing Council of Nepal | 01-4456789 | [Your Email]</w:t>
      </w:r>
    </w:p>
    <w:p>
      <w:r>
        <w:pict>
          <v:rect style="width:0;height:1.5pt" o:hralign="center" o:hrstd="t" o:hr="t"/>
        </w:pict>
      </w:r>
    </w:p>
    <w:p>
      <w:pPr>
        <w:pStyle w:val="FirstParagraph"/>
      </w:pPr>
      <w:r>
        <w:t xml:space="preserve">*This Scholarship Application Letter emphasizes the critical need for advanced nursing education in Nepal Kathmandu, aligning with national healthcare priorities and community-specific challenges. 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Nepal Kathmandu</dc:title>
  <dc:creator/>
  <dc:language>en</dc:language>
  <cp:keywords/>
  <dcterms:created xsi:type="dcterms:W3CDTF">2026-07-21T07:32:43Z</dcterms:created>
  <dcterms:modified xsi:type="dcterms:W3CDTF">2026-07-21T07:32:43Z</dcterms:modified>
</cp:coreProperties>
</file>

<file path=docProps/custom.xml><?xml version="1.0" encoding="utf-8"?>
<Properties xmlns="http://schemas.openxmlformats.org/officeDocument/2006/custom-properties" xmlns:vt="http://schemas.openxmlformats.org/officeDocument/2006/docPropsVTypes"/>
</file>