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Thailand</w:t>
      </w:r>
      <w:r>
        <w:t xml:space="preserve"> </w:t>
      </w:r>
      <w:r>
        <w:t xml:space="preserve">Bangkok</w:t>
      </w:r>
    </w:p>
    <w:bookmarkStart w:id="20" w:name="scholarship-application-letter"/>
    <w:p>
      <w:pPr>
        <w:pStyle w:val="Heading1"/>
      </w:pPr>
      <w:r>
        <w:t xml:space="preserve">SCHOLARSHIP APPLICATION LETTER</w:t>
      </w:r>
    </w:p>
    <w:p>
      <w:pPr>
        <w:pStyle w:val="FirstParagraph"/>
      </w:pPr>
      <w:r>
        <w:rPr>
          <w:bCs/>
          <w:b/>
        </w:rPr>
        <w:t xml:space="preserve">For Advanced Nursing Education Program in Thailand Bangkok</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w:t>
      </w:r>
    </w:p>
    <w:p>
      <w:pPr>
        <w:pStyle w:val="BodyText"/>
      </w:pPr>
      <w:r>
        <w:br/>
      </w:r>
    </w:p>
    <w:p>
      <w:pPr>
        <w:pStyle w:val="BodyText"/>
      </w:pPr>
      <w:r>
        <w:t xml:space="preserve">Date: [Current Date]</w:t>
      </w:r>
    </w:p>
    <w:p>
      <w:pPr>
        <w:pStyle w:val="BodyText"/>
      </w:pPr>
      <w:r>
        <w:t xml:space="preserve">Selection Committee</w:t>
      </w:r>
    </w:p>
    <w:p>
      <w:pPr>
        <w:pStyle w:val="BodyText"/>
      </w:pPr>
      <w:r>
        <w:t xml:space="preserve">International Nursing Scholarship Program</w:t>
      </w:r>
    </w:p>
    <w:p>
      <w:pPr>
        <w:pStyle w:val="BodyText"/>
      </w:pPr>
      <w:r>
        <w:t xml:space="preserve">Ministry of Public Health Thailand</w:t>
      </w:r>
    </w:p>
    <w:p>
      <w:pPr>
        <w:pStyle w:val="BodyText"/>
      </w:pPr>
      <w:r>
        <w:t xml:space="preserve">Bangkok, Thailand 10330</w:t>
      </w:r>
    </w:p>
    <w:bookmarkStart w:id="21" w:name="X5f189b9e549c27de568e982ac0bbebfe9774125"/>
    <w:p>
      <w:pPr>
        <w:pStyle w:val="Heading2"/>
      </w:pPr>
      <w:r>
        <w:t xml:space="preserve">Subject: Formal Application for Advanced Nursing Scholarship in Thailand Bangkok</w:t>
      </w:r>
    </w:p>
    <w:p>
      <w:pPr>
        <w:pStyle w:val="FirstParagraph"/>
      </w:pPr>
      <w:r>
        <w:t xml:space="preserve">To the Esteemed Members of the Selection Committee,</w:t>
      </w:r>
    </w:p>
    <w:p>
      <w:pPr>
        <w:pStyle w:val="BodyText"/>
      </w:pPr>
      <w:r>
        <w:t xml:space="preserve">It is with profound enthusiasm and unwavering dedication to healthcare excellence that I submit this Scholarship Application Letter as a registered Nurse seeking advanced education in Thailand Bangkok. After six years of compassionate patient care across underserved communities in my home country, I have identified Thailand's premier healthcare ecosystem—particularly its innovative medical institutions in Bangkok—as the transformative environment where I can elevate my professional expertise to serve global health challenges with renewed purpose.</w:t>
      </w:r>
    </w:p>
    <w:p>
      <w:pPr>
        <w:pStyle w:val="BodyText"/>
      </w:pPr>
      <w:r>
        <w:t xml:space="preserve">As a qualified Nurse specializing in critical care and maternal health, I have witnessed firsthand how systemic healthcare gaps disproportionately affect vulnerable populations. My clinical journey began at [Hospital Name], where I managed complex cases in a high-volume urban clinic serving over 50,000 patients annually. This experience solidified my commitment to advancing evidence-based practice through continuous learning—a principle that aligns perfectly with the mission of your scholarship program. The opportunity to study in Thailand Bangkok is not merely an academic pursuit; it represents a strategic convergence of my career aspirations with Southeast Asia's most dynamic healthcare innovation hub.</w:t>
      </w:r>
    </w:p>
    <w:p>
      <w:pPr>
        <w:pStyle w:val="BodyText"/>
      </w:pPr>
      <w:r>
        <w:t xml:space="preserve">Thailand Bangkok has emerged as a global leader in medical tourism and nursing excellence, home to institutions like King Chulalongkorn Memorial Hospital and the Thai Red Cross Society that pioneer cutting-edge care models. The city’s unique blend of traditional healing wisdom and modern biomedical technology offers an unparalleled learning environment. Specifically, I am drawn to the [University Name]’s Master of Nursing program with its emphasis on cross-cultural community health—a curriculum directly addressing my goal to develop sustainable maternal health initiatives for rural Thailand. This Scholarship Application Letter embodies my earnest commitment to becoming a bridge between international best practices and Thailand’s evolving healthcare landscape.</w:t>
      </w:r>
    </w:p>
    <w:p>
      <w:pPr>
        <w:pStyle w:val="BodyText"/>
      </w:pPr>
      <w:r>
        <w:t xml:space="preserve">My professional journey has been defined by resilience in resource-constrained settings. While serving as a Nurse at [Community Health Center], I designed a mobile prenatal care unit that reduced maternal mortality by 28% in remote villages through culturally sensitive education and telehealth partnerships. This initiative required navigating complex logistical challenges—precisely the type of adaptive problem-solving honed within Bangkok’s high-acuity hospital networks. The scholarship would enable me to master advanced clinical leadership frameworks currently implemented at Thailand’s leading medical centers, including AI-integrated patient monitoring systems and trauma response protocols now adopted across Southeast Asia.</w:t>
      </w:r>
    </w:p>
    <w:p>
      <w:pPr>
        <w:pStyle w:val="BodyText"/>
      </w:pPr>
      <w:r>
        <w:t xml:space="preserve">Crucially, my application transcends personal advancement; it reflects a profound respect for Thailand’s healthcare ethos. During my volunteer stint at Chulalongkorn University Hospital in 2022, I observed how Thai Nurses integrate Buddhist principles of compassion (karuna) into clinical practice—transforming sterile environments into spaces of human connection. This philosophy deeply resonates with my own approach, and I aim to bring this holistic perspective back to my home country upon completion of studies. The Thailand Bangkok scholarship would grant me access not only to world-class faculty but also to community health networks where I can collaborate with Thai Nurses on scalable projects addressing the region’s rising non-communicable diseases.</w:t>
      </w:r>
    </w:p>
    <w:p>
      <w:pPr>
        <w:pStyle w:val="BodyText"/>
      </w:pPr>
      <w:r>
        <w:t xml:space="preserve">What distinguishes my candidacy is my strategic vision for sustainable impact. Having studied Thailand’s healthcare policies, I recognize that nursing education must evolve alongside national priorities like universal health coverage and geriatric care expansion. My proposed research on "Integrating Digital Health Literacy into Maternal Care for Urban-Suburban Populations" directly supports Thailand’s 2037 National Health Strategy. With the scholarship’s resources, I will work closely with Bangkok-based researchers at Mahidol University to pilot this model in partnership with local community health centers—a project that has already garnered preliminary interest from the Bangkok Metropolitan Administration.</w:t>
      </w:r>
    </w:p>
    <w:p>
      <w:pPr>
        <w:pStyle w:val="BodyText"/>
      </w:pPr>
      <w:r>
        <w:t xml:space="preserve">Furthermore, my fluency in Thai (at B2 level) and cultural immersion during medical missions position me to immediately contribute. Unlike traditional exchange programs, I plan to immerse myself within Bangkok’s healthcare community: volunteering at Sripatum Hospital’s free clinics while studying, participating in the Royal Thai Nursing Association’s workshops, and documenting insights for future curriculum development in my home country. This approach ensures the scholarship investment yields dual benefits—advancing Thai nursing practice while building long-term bilateral healthcare partnerships.</w:t>
      </w:r>
    </w:p>
    <w:p>
      <w:pPr>
        <w:pStyle w:val="BodyText"/>
      </w:pPr>
      <w:r>
        <w:t xml:space="preserve">I acknowledge the profound responsibility inherent in accepting this scholarship. As a Nurse committed to ethical practice, I pledge to adhere strictly to Thailand’s professional standards and honor the trust placed in me by this institution. Upon completion of my studies, I will return home not merely with an advanced degree but with actionable knowledge: a blueprint for establishing similar community health hubs modeled on Bangkok’s successful approaches. My ultimate vision is to train 200 nurses annually in my region using frameworks perfected through collaboration with Thailand Bangkok’s healthcare pioneers—creating ripples of impact that extend far beyond classroom walls.</w:t>
      </w:r>
    </w:p>
    <w:p>
      <w:pPr>
        <w:pStyle w:val="BodyText"/>
      </w:pPr>
      <w:r>
        <w:t xml:space="preserve">Thailand Bangkok represents more than a study destination; it is where I will forge the professional identity of a global Nurse capable of transforming healthcare delivery systems. This Scholarship Application Letter serves as my solemn promise: to honor the trust invested in me by becoming a catalyst for change—one that echoes Thailand’s own legacy of compassionate, innovative healing. I respectfully request the opportunity to contribute my dedication to your esteemed program and to learn from the extraordinary Nurses who embody excellence within this remarkable city.</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Full Name]</w:t>
      </w:r>
    </w:p>
    <w:p>
      <w:pPr>
        <w:pStyle w:val="BodyText"/>
      </w:pPr>
      <w:r>
        <w:t xml:space="preserve">Registered Nurse | [License Number]</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Nurse in Thailand Bangkok</dc:title>
  <dc:creator/>
  <dc:language>en</dc:language>
  <cp:keywords/>
  <dcterms:created xsi:type="dcterms:W3CDTF">2026-07-21T03:25:24Z</dcterms:created>
  <dcterms:modified xsi:type="dcterms:W3CDTF">2026-07-21T03:25:24Z</dcterms:modified>
</cp:coreProperties>
</file>

<file path=docProps/custom.xml><?xml version="1.0" encoding="utf-8"?>
<Properties xmlns="http://schemas.openxmlformats.org/officeDocument/2006/custom-properties" xmlns:vt="http://schemas.openxmlformats.org/officeDocument/2006/docPropsVTypes"/>
</file>