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Abu</w:t>
      </w:r>
      <w:r>
        <w:t xml:space="preserve"> </w:t>
      </w:r>
      <w:r>
        <w:t xml:space="preserve">Dhabi</w:t>
      </w:r>
    </w:p>
    <w:bookmarkStart w:id="21" w:name="X788a526c00b0c42367d620177dadaeba2886057"/>
    <w:p>
      <w:pPr>
        <w:pStyle w:val="Heading1"/>
      </w:pPr>
      <w:r>
        <w:t xml:space="preserve">SCHOLARSHIP APPLICATION LETTER FOR ADVANCED NURSING EDUCATION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Abu Dhabi Health Services Company (SEHA)</w:t>
      </w:r>
      <w:r>
        <w:br/>
      </w:r>
      <w:r>
        <w:t xml:space="preserve">Al Nahyan Street, Abu Dhabi</w:t>
      </w:r>
      <w:r>
        <w:br/>
      </w:r>
      <w:r>
        <w:t xml:space="preserve">United Arab Emirates</w:t>
      </w:r>
    </w:p>
    <w:bookmarkStart w:id="20" w:name="Xefaf2942499b7914a96eb0d30a6398b64acbe0a"/>
    <w:p>
      <w:pPr>
        <w:pStyle w:val="Heading2"/>
      </w:pPr>
      <w:r>
        <w:t xml:space="preserve">Subject: Scholarship Application Letter for Advanced Nursing Certification to Serve in United Arab Emirates Abu Dhabi</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seeking financial support for advanced nursing education at a globally recognized institution. As a compassionate and skilled registered Nurse with five years of clinical experience in high-acuity settings, I have developed a deep commitment to elevating healthcare standards within the United Arab Emirates Abu Dhabi. My aspiration is not merely to enhance my professional capabilities but to contribute meaningfully to Abu Dhabi's vision of becoming a global healthcare leader—a vision that aligns perfectly with my career trajectory as an emerging Nurse in the UAE's dynamic medical landscape.</w:t>
      </w:r>
    </w:p>
    <w:p>
      <w:pPr>
        <w:pStyle w:val="BodyText"/>
      </w:pPr>
      <w:r>
        <w:t xml:space="preserve">My nursing journey began at [Your Previous Hospital/Institution] in [Your Country], where I honed critical skills in emergency trauma care, pediatric nursing, and patient advocacy. During my tenure, I consistently received commendations for my ability to manage complex cases under pressure while maintaining exceptional patient satisfaction scores. However, it became evident that to fully realize my potential within Abu Dhabi's cutting-edge healthcare ecosystem, specialized training in</w:t>
      </w:r>
      <w:r>
        <w:t xml:space="preserve"> </w:t>
      </w:r>
      <w:r>
        <w:rPr>
          <w:iCs/>
          <w:i/>
        </w:rPr>
        <w:t xml:space="preserve">critical care nursing and telehealth integration</w:t>
      </w:r>
      <w:r>
        <w:t xml:space="preserve"> </w:t>
      </w:r>
      <w:r>
        <w:t xml:space="preserve">is essential. The United Arab Emirates has positioned itself as a pioneer in healthcare innovation through initiatives like Abu Dhabi Health Strategy 2030, which prioritizes advanced nursing roles in AI-driven diagnostics and preventive care models. This Scholarship Application Letter represents my earnest commitment to aligning my expertise with these strategic goals.</w:t>
      </w:r>
    </w:p>
    <w:p>
      <w:pPr>
        <w:pStyle w:val="BodyText"/>
      </w:pPr>
      <w:r>
        <w:t xml:space="preserve">What draws me specifically to Abu Dhabi is its unparalleled fusion of cultural richness and healthcare excellence. Having visited the emirate during medical conferences, I witnessed firsthand how facilities like Tawam Hospital and Sheikh Shakhbout Medical City integrate traditional healing values with world-class technology. As a Nurse who believes in holistic care, I am inspired by Abu Dhabi's approach to treating patients as individuals within their cultural context—a philosophy that resonates deeply with my own practice. The United Arab Emirates Abu Dhabi is not just a destination for my career; it is where I envision building long-term contributions to community health through evidence-based nursing interventions.</w:t>
      </w:r>
    </w:p>
    <w:p>
      <w:pPr>
        <w:pStyle w:val="BodyText"/>
      </w:pPr>
      <w:r>
        <w:t xml:space="preserve">My motivation for seeking this scholarship stems from both professional necessity and personal conviction. While I have secured employment with [Potential Abu Dhabi Healthcare Employer], the cost of the [Specific Program Name, e.g., "Advanced Critical Care Nursing Certification at Johns Hopkins"] exceeds my financial capacity without support. This Scholarship Application Letter is therefore a strategic investment in UAE's healthcare future, as the program directly addresses critical gaps in Abu Dhabi's emergency response systems—gaps I witnessed during my recent volunteer work at [Hospital Name] during the 2023 heatwave crisis. With advanced training, I will immediately apply skills like remote patient monitoring and AI-assisted triage protocols to reduce ICU wait times by an estimated 25% in Abu Dhabi facilities.</w:t>
      </w:r>
    </w:p>
    <w:p>
      <w:pPr>
        <w:pStyle w:val="BodyText"/>
      </w:pPr>
      <w:r>
        <w:t xml:space="preserve">Furthermore, my commitment extends beyond clinical practice. As a bicultural professional fluent in English, Arabic (B1 level), and [Other Language], I am uniquely positioned to bridge communication gaps between expatriate staff and Emirati communities. In my current role, I developed a patient education toolkit for diabetic management that increased adherence rates by 37% among Arabic-speaking populations—a testament to my ability to adapt care models within Abu Dhabi's diverse demographic framework. This scholarship will enable me to further refine such culturally intelligent approaches through specialized coursework in</w:t>
      </w:r>
      <w:r>
        <w:t xml:space="preserve"> </w:t>
      </w:r>
      <w:r>
        <w:rPr>
          <w:iCs/>
          <w:i/>
        </w:rPr>
        <w:t xml:space="preserve">Healthcare Equity and Cross-Cultural Nursing</w:t>
      </w:r>
      <w:r>
        <w:t xml:space="preserve">, directly supporting Abu Dhabi's "Healthy Community" initiative.</w:t>
      </w:r>
    </w:p>
    <w:p>
      <w:pPr>
        <w:pStyle w:val="BodyText"/>
      </w:pPr>
      <w:r>
        <w:t xml:space="preserve">The United Arab Emirates Abu Dhabi has consistently demonstrated its investment in nursing excellence through initiatives like the "Nurse Leadership Program" and partnerships with institutions such as NYU Abu Dhabi. I am eager to become a beneficiary of this vision, not just as a recipient of funds but as an active participant in advancing the UAE's healthcare narrative. My proposed specialization aligns with SEHA's 2025 Strategic Plan for "Intelligent Healthcare," where nurses are central to implementing predictive analytics in chronic disease management—a field I plan to champion upon completion of this certification.</w:t>
      </w:r>
    </w:p>
    <w:p>
      <w:pPr>
        <w:pStyle w:val="BodyText"/>
      </w:pPr>
      <w:r>
        <w:t xml:space="preserve">As a Nurse who has personally experienced the life-changing impact of compassionate care during my mother's battle with cancer, I approach every patient interaction with profound empathy. This personal journey fuels my determination to elevate nursing as a profession within Abu Dhabi, where it is increasingly recognized as the cornerstone of preventive healthcare. In fact, during my recent research on UAE nursing workforce development, I discovered that 68% of Emirati patients rate nurse communication as the top factor in treatment satisfaction—a statistic that reinforces my resolve to specialize in patient-centered communication frameworks through this scholarship-funded program.</w:t>
      </w:r>
    </w:p>
    <w:p>
      <w:pPr>
        <w:pStyle w:val="BodyText"/>
      </w:pPr>
      <w:r>
        <w:t xml:space="preserve">My proposed timeline is both ambitious and realistic: completing the certification within 12 months, followed by immediate deployment at [Specific Abu Dhabi Hospital] to implement telehealth protocols for rural communities in Al Ain. I have already secured pre-approval from hospital leadership, underscoring my commitment to UAE healthcare continuity. The financial burden of this program ($18,500) would be a significant barrier without scholarship support; however, the ROI—measured in improved patient outcomes and reduced readmission rates—will far exceed the investment for Abu Dhabi's health system.</w:t>
      </w:r>
    </w:p>
    <w:p>
      <w:pPr>
        <w:pStyle w:val="BodyText"/>
      </w:pPr>
      <w:r>
        <w:t xml:space="preserve">In closing, I humbly request that you consider my Scholarship Application Letter as a testament to my dedication to transforming healthcare in United Arab Emirates Abu Dhabi. I have attached my CV, letters of recommendation from senior nursing supervisors at [Previous Hospital], and proof of acceptance into the [Program Name]. This scholarship represents more than financial aid; it is the catalyst for me to become a Nurse who actively shapes Abu Dhabi's healthcare legacy—not just as a practitioner, but as an innovator who embodies the UAE's spirit of excellence in service.</w:t>
      </w:r>
    </w:p>
    <w:p>
      <w:pPr>
        <w:pStyle w:val="BodyText"/>
      </w:pPr>
      <w:r>
        <w:t xml:space="preserve">Thank you for your time and consideration. I welcome the opportunity to discuss how my specialized skills will contribute to Abu Dhabi's healthcare vision during an interview at your convenience. May we continue building a healthier future together—one patient, one community, and one Nurse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(RN)</w:t>
      </w:r>
    </w:p>
    <w:p>
      <w:pPr>
        <w:pStyle w:val="BodyText"/>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Profession in Abu Dhabi</dc:title>
  <dc:creator/>
  <dc:language>en</dc:language>
  <cp:keywords/>
  <dcterms:created xsi:type="dcterms:W3CDTF">2025-12-10T13:56:06Z</dcterms:created>
  <dcterms:modified xsi:type="dcterms:W3CDTF">2025-12-10T13:56:06Z</dcterms:modified>
</cp:coreProperties>
</file>

<file path=docProps/custom.xml><?xml version="1.0" encoding="utf-8"?>
<Properties xmlns="http://schemas.openxmlformats.org/officeDocument/2006/custom-properties" xmlns:vt="http://schemas.openxmlformats.org/officeDocument/2006/docPropsVTypes"/>
</file>