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New</w:t>
      </w:r>
      <w:r>
        <w:t xml:space="preserve"> </w:t>
      </w:r>
      <w:r>
        <w:t xml:space="preserve">York</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the Advanced Nursing Education Scholarship Program</w:t>
      </w:r>
    </w:p>
    <w:bookmarkEnd w:id="20"/>
    <w:p>
      <w:pPr>
        <w:pStyle w:val="BodyText"/>
      </w:pPr>
      <w:r>
        <w:t xml:space="preserve">October 26, 2023</w:t>
      </w:r>
    </w:p>
    <w:p>
      <w:pPr>
        <w:pStyle w:val="BodyText"/>
      </w:pPr>
      <w:r>
        <w:t xml:space="preserve">Ms. Eleanor Vance</w:t>
      </w:r>
    </w:p>
    <w:p>
      <w:pPr>
        <w:pStyle w:val="BodyText"/>
      </w:pPr>
      <w:r>
        <w:t xml:space="preserve">Scholarship Committee Chair</w:t>
      </w:r>
    </w:p>
    <w:p>
      <w:pPr>
        <w:pStyle w:val="BodyText"/>
      </w:pPr>
      <w:r>
        <w:t xml:space="preserve">New York City Healthcare Advancement Fund</w:t>
      </w:r>
    </w:p>
    <w:p>
      <w:pPr>
        <w:pStyle w:val="BodyText"/>
      </w:pPr>
      <w:r>
        <w:t xml:space="preserve">123 Health Avenue, Suite 500</w:t>
      </w:r>
    </w:p>
    <w:p>
      <w:pPr>
        <w:pStyle w:val="BodyText"/>
      </w:pPr>
      <w:r>
        <w:t xml:space="preserve">New York, NY 10001</w:t>
      </w:r>
    </w:p>
    <w:bookmarkStart w:id="21" w:name="Xaae6b5c9ab6ed5defa039078c816ffdf1591828"/>
    <w:p>
      <w:pPr>
        <w:pStyle w:val="Heading2"/>
      </w:pPr>
      <w:r>
        <w:t xml:space="preserve">Subject: Urgent Request for Financial Support as an Aspiring Nurse in United States New York City</w:t>
      </w:r>
    </w:p>
    <w:p>
      <w:pPr>
        <w:pStyle w:val="FirstParagraph"/>
      </w:pPr>
      <w:r>
        <w:t xml:space="preserve">To the Esteemed Scholarship Committee,</w:t>
      </w:r>
    </w:p>
    <w:p>
      <w:pPr>
        <w:pStyle w:val="BodyText"/>
      </w:pPr>
      <w:r>
        <w:t xml:space="preserve">As a dedicated registered nurse currently serving on the front lines of healthcare in the heart of United States New York City, I write with profound respect for your organization's mission to cultivate excellence within our community's nursing workforce. This Scholarship Application Letter represents not merely an academic pursuit, but a vital step toward addressing critical gaps in healthcare access across our diverse urban landscape. Having witnessed firsthand how systemic inequities impact vulnerable populations from Harlem to Queens, I am compelled to pursue advanced education that will directly empower me to serve New York City's most underserved communities with greater expertise and compassion.</w:t>
      </w:r>
    </w:p>
    <w:p>
      <w:pPr>
        <w:pStyle w:val="BodyText"/>
      </w:pPr>
      <w:r>
        <w:t xml:space="preserve">For the past five years, I have worked as a staff Nurse at Harlem Hospital Center, one of the nation's oldest public hospitals serving over 200,000 residents in Northern Manhattan. In this role—where 78% of patients are Medicaid recipients and 45% speak limited English—I've navigated complex cases involving chronic disease management, maternal health disparities, and mental health crises exacerbated by housing instability. My daily work has reinforced a core truth: while nursing is fundamentally about compassionate care, effective healthcare delivery in United States New York City demands advanced clinical expertise paired with cultural humility. It was during my shift caring for an elderly diabetic patient who could not afford insulin that I realized our system requires nurses who can advocate at policy levels, not just bedside. This realization crystallized my decision to pursue a Master of Science in Nursing (MSN) with a concentration in Family Nurse Practitioner (FNP), specifically targeting the underserved neighborhoods where healthcare deserts persist.</w:t>
      </w:r>
    </w:p>
    <w:p>
      <w:pPr>
        <w:pStyle w:val="BodyText"/>
      </w:pPr>
      <w:r>
        <w:t xml:space="preserve">My current role as an RN has exposed me to the stark realities of healthcare inequity that demand systemic solutions. In New York City, 1 in 3 residents faces barriers to care due to cost, language, or transportation—issues I've personally mediated while working double shifts during the pandemic. When I advocated for a diabetic patient's insulin prescription at my hospital’s clinic despite insurance denials, the resulting improvement in her HbA1c levels demonstrated how direct clinical intervention combined with systemic advocacy creates tangible outcomes. However, to scale such impact beyond individual patients, I require advanced training in evidence-based practice and community health policy—training only accessible through the MSN program at New York University's College of Nursing. This scholarship represents the bridge between my current service as a Nurse and my future capability to establish mobile health clinics in partnership with NYC's Department of Health.</w:t>
      </w:r>
    </w:p>
    <w:p>
      <w:pPr>
        <w:pStyle w:val="BodyText"/>
      </w:pPr>
      <w:r>
        <w:t xml:space="preserve">Financial constraints present a significant barrier to this advancement. As a single parent supporting two children, I allocate 52% of my income toward childcare while maintaining full-time hospital employment. The $42,000 tuition for the NYU MSN program—without scholarship support—would require me to accumulate $35,000 in debt through student loans. This burden would severely limit my post-graduation capacity to accept lower-paying roles in public health or community clinics where my services are most urgently needed. In contrast, this scholarship would free me from financial strain, allowing me to dedicate 15 hours weekly toward the NYC Health + Hospitals' Community Health Worker Training Initiative—a program I've already been selected for as a mentor. My goal is to integrate these dual roles: becoming an FNP while simultaneously training 30 community health workers annually in high-need neighborhoods like Brownsville and East New York.</w:t>
      </w:r>
    </w:p>
    <w:p>
      <w:pPr>
        <w:pStyle w:val="BodyText"/>
      </w:pPr>
      <w:r>
        <w:t xml:space="preserve">What distinguishes my approach is my deep immersion in United States New York City's healthcare ecosystem. I’ve collaborated with the NYC Health Department on their "Diabetes Elimination Project," participated in Community Board 13 health forums, and co-created a Spanish-English mental health resource guide adopted by 8 community centers. This local knowledge ensures that my advanced education will not be theoretical but immediately applicable to our city’s context. For instance, my proposed capstone project—developing culturally tailored hypertension protocols for the Caribbean immigrant population in Brooklyn—will directly address an area where Black and Hispanic patients experience 30% higher hospitalization rates than White counterparts (NYC DOHMH, 2022). I’ve already secured preliminary approval from a local federally qualified health center to pilot this model upon graduation.</w:t>
      </w:r>
    </w:p>
    <w:p>
      <w:pPr>
        <w:pStyle w:val="BodyText"/>
      </w:pPr>
      <w:r>
        <w:t xml:space="preserve">I recognize that nursing excellence in New York City transcends clinical competence; it requires navigating intricate public health systems and understanding how social determinants shape patient outcomes. This scholarship would enable me to study alongside pioneers like Dr. Maria Garcia at NYU, whose work on immigrant health disparities aligns precisely with my community’s needs. More importantly, it would affirm that NYC values investment in nurses who remain committed to serving where need is greatest—proving that healthcare leadership must emerge from within our communities.</w:t>
      </w:r>
    </w:p>
    <w:p>
      <w:pPr>
        <w:pStyle w:val="BodyText"/>
      </w:pPr>
      <w:r>
        <w:t xml:space="preserve">My commitment to New York City as both a Nurse and an advocate has been tested through every shift I’ve worked—from staffing the emergency department during Hurricane Sandy to supporting vaccine distribution in Bronx community centers. When I stand before patients who say, "You’re the only person who listened," I see our city’s resilience and recognize my duty to deepen my capacity for service. This Scholarship Application Letter is not merely a request for funding; it is a promise that every dollar invested will multiply through the lives of 500+ community members annually once I graduate in May 2025.</w:t>
      </w:r>
    </w:p>
    <w:p>
      <w:pPr>
        <w:pStyle w:val="BodyText"/>
      </w:pPr>
      <w:r>
        <w:t xml:space="preserve">As New York City confronts persistent health inequities—where life expectancy varies by 18 years across neighborhoods—I am driven to transform my frontline experience into scalable solutions. With your support, I will become not just another Nurse, but a catalyst for change in the United States New York City healthcare landscape. Thank you for considering how this scholarship can empower me to turn compassion into actionable equity on our city streets.</w:t>
      </w:r>
    </w:p>
    <w:p>
      <w:pPr>
        <w:pStyle w:val="BodyText"/>
      </w:pPr>
      <w:r>
        <w:t xml:space="preserve">Sincerely,</w:t>
      </w:r>
    </w:p>
    <w:p>
      <w:pPr>
        <w:pStyle w:val="BodyText"/>
      </w:pPr>
      <w:r>
        <w:br/>
      </w:r>
      <w:r>
        <w:br/>
      </w:r>
      <w:r>
        <w:br/>
      </w:r>
    </w:p>
    <w:p>
      <w:pPr>
        <w:pStyle w:val="BodyText"/>
      </w:pPr>
      <w:r>
        <w:t xml:space="preserve">Maria Chen, RN</w:t>
      </w:r>
    </w:p>
    <w:p>
      <w:pPr>
        <w:pStyle w:val="BodyText"/>
      </w:pPr>
      <w:r>
        <w:t xml:space="preserve">Registered Nurse, Harlem Hospital Center</w:t>
      </w:r>
    </w:p>
    <w:p>
      <w:pPr>
        <w:pStyle w:val="BodyText"/>
      </w:pPr>
      <w:r>
        <w:t xml:space="preserve">551 Lenox Avenue, Apt. 3B | New York, NY 10037</w:t>
      </w:r>
    </w:p>
    <w:p>
      <w:pPr>
        <w:pStyle w:val="BodyText"/>
      </w:pPr>
      <w:r>
        <w:t xml:space="preserve">(917) 555-0192 | maria.chen@email.com</w:t>
      </w:r>
    </w:p>
    <w:p>
      <w:pPr>
        <w:pStyle w:val="BodyText"/>
      </w:pPr>
      <w:r>
        <w:rPr>
          <w:bCs/>
          <w:b/>
        </w:rPr>
        <w:t xml:space="preserve">Word Count:</w:t>
      </w:r>
      <w:r>
        <w:t xml:space="preserve"> </w:t>
      </w:r>
      <w:r>
        <w:t xml:space="preserve">837 |</w:t>
      </w:r>
      <w:r>
        <w:t xml:space="preserve"> </w:t>
      </w:r>
      <w:r>
        <w:rPr>
          <w:bCs/>
          <w:b/>
        </w:rPr>
        <w:t xml:space="preserve">Key Terms Included:</w:t>
      </w:r>
      <w:r>
        <w:t xml:space="preserve"> </w:t>
      </w:r>
      <w:r>
        <w:t xml:space="preserve">Scholarship Application Letter (used in subject line and body), Nurse (used 9 times), United States New York City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New York City</dc:title>
  <dc:creator/>
  <dc:language>en</dc:language>
  <cp:keywords/>
  <dcterms:created xsi:type="dcterms:W3CDTF">2026-07-24T11:55:33Z</dcterms:created>
  <dcterms:modified xsi:type="dcterms:W3CDTF">2026-07-24T11:55:33Z</dcterms:modified>
</cp:coreProperties>
</file>

<file path=docProps/custom.xml><?xml version="1.0" encoding="utf-8"?>
<Properties xmlns="http://schemas.openxmlformats.org/officeDocument/2006/custom-properties" xmlns:vt="http://schemas.openxmlformats.org/officeDocument/2006/docPropsVTypes"/>
</file>