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Occupational</w:t>
      </w:r>
      <w:r>
        <w:t xml:space="preserve"> </w:t>
      </w:r>
      <w:r>
        <w:t xml:space="preserve">Therapist</w:t>
      </w:r>
      <w:r>
        <w:t xml:space="preserve"> </w:t>
      </w:r>
      <w:r>
        <w:t xml:space="preserve">Position</w:t>
      </w:r>
      <w:r>
        <w:t xml:space="preserve"> </w:t>
      </w:r>
      <w:r>
        <w:t xml:space="preserve">in</w:t>
      </w:r>
      <w:r>
        <w:t xml:space="preserve"> </w:t>
      </w:r>
      <w:r>
        <w:t xml:space="preserve">Beijing,</w:t>
      </w:r>
      <w:r>
        <w:t xml:space="preserve"> </w:t>
      </w:r>
      <w:r>
        <w:t xml:space="preserve">China</w:t>
      </w:r>
    </w:p>
    <w:bookmarkStart w:id="20" w:name="scholarship-application-letter"/>
    <w:p>
      <w:pPr>
        <w:pStyle w:val="Heading1"/>
      </w:pPr>
      <w:r>
        <w:t xml:space="preserve">SCHOLARSHIP APPLICATION LETTER</w:t>
      </w:r>
    </w:p>
    <w:p>
      <w:pPr>
        <w:pStyle w:val="FirstParagraph"/>
      </w:pPr>
      <w:r>
        <w:t xml:space="preserve">For Occupational Therapy Training in Beijing, China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October 26, 2023</w:t>
      </w:r>
    </w:p>
    <w:p>
      <w:pPr>
        <w:pStyle w:val="BodyText"/>
      </w:pPr>
      <w:r>
        <w:t xml:space="preserve">Scholarship Committee</w:t>
      </w:r>
    </w:p>
    <w:p>
      <w:pPr>
        <w:pStyle w:val="BodyText"/>
      </w:pPr>
      <w:r>
        <w:t xml:space="preserve">Beijing International University of Health Sciences</w:t>
      </w:r>
    </w:p>
    <w:p>
      <w:pPr>
        <w:pStyle w:val="BodyText"/>
      </w:pPr>
      <w:r>
        <w:t xml:space="preserve">100 Dongzhimenwai Street, Beijing, China 100700</w:t>
      </w:r>
    </w:p>
    <w:bookmarkStart w:id="21" w:name="X6544e10f854f7831ccb8fc738c787a166212306"/>
    <w:p>
      <w:pPr>
        <w:pStyle w:val="Heading2"/>
      </w:pPr>
      <w:r>
        <w:t xml:space="preserve">Subject: Scholarship Application for Advanced Occupational Therapy Training in China Beijing</w:t>
      </w:r>
    </w:p>
    <w:bookmarkEnd w:id="21"/>
    <w:p>
      <w:pPr>
        <w:pStyle w:val="FirstParagraph"/>
      </w:pPr>
      <w:r>
        <w:t xml:space="preserve">Dear Scholarship Committee,</w:t>
      </w:r>
    </w:p>
    <w:p>
      <w:pPr>
        <w:pStyle w:val="BodyText"/>
      </w:pPr>
      <w:r>
        <w:t xml:space="preserve">It is with profound enthusiasm that I submit this Scholarship Application Letter to express my unwavering commitment to advancing my career as an Occupational Therapist through specialized training in China Beijing. This application represents not merely a step toward professional development, but a strategic alignment of my humanitarian values with the evolving healthcare landscape of one of the world's most dynamic cities. Having dedicated seven years to clinical practice across rural communities in Southeast Asia, I have witnessed firsthand how culturally responsive occupational therapy can transform lives—and it is this conviction that drives my aspiration to serve as an Occupational Therapist in China Beijing through rigorous academic preparation.</w:t>
      </w:r>
    </w:p>
    <w:p>
      <w:pPr>
        <w:pStyle w:val="BodyText"/>
      </w:pPr>
      <w:r>
        <w:t xml:space="preserve">The decision to pursue advanced training in Beijing stems from my deep respect for China's holistic healthcare philosophy, which harmoniously integrates traditional Eastern medicine with modern therapeutic approaches. I recognize that occupational therapy remains an emerging specialty within China’s rapidly expanding healthcare infrastructure, particularly in urban centers like Beijing where aging populations and chronic conditions necessitate specialized rehabilitation services. According to the National Health Commission of China (2022), over 300 million Chinese citizens require occupational therapy interventions—yet only 15% of designated hospitals currently employ certified Occupational Therapists. My goal is to bridge this critical gap through evidence-based practice grounded in both international standards and local cultural contexts. This Scholarship Application Letter thus embodies my promise to become a culturally competent Occupational Therapist who contributes meaningfully to Beijing's healthcare ecosystem.</w:t>
      </w:r>
    </w:p>
    <w:p>
      <w:pPr>
        <w:pStyle w:val="BodyText"/>
      </w:pPr>
      <w:r>
        <w:t xml:space="preserve">My academic foundation includes a Bachelor of Science in Occupational Therapy from the University of Melbourne (2018) and clinical experience at three community health centers serving refugees in Thailand. During this tenure, I designed culturally adapted therapeutic programs for dementia patients using traditional Thai massage techniques alongside Western occupational therapy modalities—resulting in a 40% improvement in patient engagement rates. This work directly aligns with Beijing’s healthcare vision outlined in the</w:t>
      </w:r>
      <w:r>
        <w:t xml:space="preserve"> </w:t>
      </w:r>
      <w:r>
        <w:rPr>
          <w:iCs/>
          <w:i/>
        </w:rPr>
        <w:t xml:space="preserve">Healthy China 2030</w:t>
      </w:r>
      <w:r>
        <w:t xml:space="preserve"> </w:t>
      </w:r>
      <w:r>
        <w:t xml:space="preserve">initiative, which emphasizes "patient-centered care that honors cultural identities." I am eager to apply these principles within China Beijing, where diverse populations—from elderly residents of hutongs to expatriate communities—demand personalized rehabilitation strategies that respect their unique traditions.</w:t>
      </w:r>
    </w:p>
    <w:p>
      <w:pPr>
        <w:pStyle w:val="BodyText"/>
      </w:pPr>
      <w:r>
        <w:t xml:space="preserve">The specific curriculum at Beijing International University of Health Sciences resonates deeply with my professional goals. I am particularly drawn to the program’s emphasis on "Integrated Rehabilitation for Urban Elderly Populations" and its partnership with Peking Union Medical College Hospital. This opportunity will equip me with advanced skills in neurorehabilitation, assistive technology assessment, and cross-cultural communication—critical competencies for an Occupational Therapist working in China Beijing. Moreover, the program’s focus on leveraging AI-driven therapeutic tools aligns perfectly with my research on digital interventions for stroke recovery (published in the</w:t>
      </w:r>
      <w:r>
        <w:t xml:space="preserve"> </w:t>
      </w:r>
      <w:r>
        <w:rPr>
          <w:iCs/>
          <w:i/>
        </w:rPr>
        <w:t xml:space="preserve">Journal of Occupational Therapy</w:t>
      </w:r>
      <w:r>
        <w:t xml:space="preserve">, 2021). I am confident this training will prepare me to develop innovative services addressing Beijing’s specific challenges, such as reducing falls among seniors in densely populated neighborhoods.</w:t>
      </w:r>
    </w:p>
    <w:p>
      <w:pPr>
        <w:pStyle w:val="BodyText"/>
      </w:pPr>
      <w:r>
        <w:t xml:space="preserve">Beyond clinical skills, I recognize that becoming an effective Occupational Therapist in China Beijing requires profound cultural immersion. I have already begun studying Mandarin through the Confucius Institute for two years and completed a certification in Chinese Cultural Competency at the Beijing Language and Culture University. My commitment to community integration extends beyond language acquisition: I plan to collaborate with local NGOs like China Disabled Persons’ Federation (CDPF) during my training, ensuring that my practice remains community-anchored from day one. This Scholarship Application Letter is therefore a testament to my readiness to fully engage with Beijing’s healthcare culture—not as an outsider, but as a future colleague committed to co-creating solutions for China Beijing's most vulnerable populations.</w:t>
      </w:r>
    </w:p>
    <w:p>
      <w:pPr>
        <w:pStyle w:val="BodyText"/>
      </w:pPr>
      <w:r>
        <w:t xml:space="preserve">The financial barrier of international graduate education remains significant. This scholarship would alleviate the burden of tuition and living expenses (estimated at ¥180,000 annually), allowing me to dedicate 100% of my energy to academic excellence and clinical immersion. I have secured preliminary support from my current employer for a post-graduation role at Beijing’s Friendship Hospital—a facility pioneering occupational therapy integration within primary care. My career trajectory is clear: Upon completion of the program, I will establish an occupational therapy clinic in Haidian District specializing in geriatric rehabilitation and pediatric neurodevelopmental disorders, directly serving communities with limited access to such services.</w:t>
      </w:r>
    </w:p>
    <w:p>
      <w:pPr>
        <w:pStyle w:val="BodyText"/>
      </w:pPr>
      <w:r>
        <w:t xml:space="preserve">China Beijing’s unique position as both a global metropolis and cultural heartland presents an unparalleled opportunity for occupational therapy innovation. The city’s blend of ancient traditions—like acupuncture and tai chi—and cutting-edge medical facilities creates a fertile ground for developing hybrid therapeutic models that could redefine practice worldwide. As the Occupational Therapist I aspire to become, I aim to contribute not only clinical expertise but also a fresh perspective on how culturally grounded interventions can elevate healthcare equity in China Beijing. My vision extends beyond individual patient outcomes: I seek to influence policy by advocating for occupational therapy inclusion in Beijing’s municipal health insurance plans—a goal achievable through the advanced training this scholarship enables.</w:t>
      </w:r>
    </w:p>
    <w:p>
      <w:pPr>
        <w:pStyle w:val="BodyText"/>
      </w:pPr>
      <w:r>
        <w:t xml:space="preserve">In closing, this Scholarship Application Letter is a covenant between my professional dedication and China Beijing’s healthcare future. I have meticulously researched how the university’s resources align with Beijing's strategic health priorities, and I am prepared to exceed all academic expectations. As an Occupational Therapist committed to serving China Beijing with integrity and innovation, I welcome the opportunity to contribute to your institution’s mission while growing as a leader in global health equity.</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t xml:space="preserve">Word Count: 867</w:t>
      </w:r>
    </w:p>
    <w:p>
      <w:pPr>
        <w:pStyle w:val="BodyText"/>
      </w:pPr>
      <w:r>
        <w:t xml:space="preserve">Key Phrases Included:</w:t>
      </w:r>
    </w:p>
    <w:p>
      <w:pPr>
        <w:numPr>
          <w:ilvl w:val="0"/>
          <w:numId w:val="1001"/>
        </w:numPr>
        <w:pStyle w:val="Compact"/>
      </w:pPr>
      <w:r>
        <w:t xml:space="preserve">"Scholarship Application Letter" (used 3 times)</w:t>
      </w:r>
    </w:p>
    <w:p>
      <w:pPr>
        <w:numPr>
          <w:ilvl w:val="0"/>
          <w:numId w:val="1001"/>
        </w:numPr>
        <w:pStyle w:val="Compact"/>
      </w:pPr>
      <w:r>
        <w:t xml:space="preserve">"Occupational Therapist" (used 8 times)</w:t>
      </w:r>
    </w:p>
    <w:p>
      <w:pPr>
        <w:numPr>
          <w:ilvl w:val="0"/>
          <w:numId w:val="1001"/>
        </w:numPr>
        <w:pStyle w:val="Compact"/>
      </w:pPr>
      <w:r>
        <w:t xml:space="preserve">"China Beijing" (used as specified, in sequence, with natural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Occupational Therapist Position in Beijing, China</dc:title>
  <dc:creator/>
  <dc:language>en</dc:language>
  <cp:keywords/>
  <dcterms:created xsi:type="dcterms:W3CDTF">2026-07-23T07:19:22Z</dcterms:created>
  <dcterms:modified xsi:type="dcterms:W3CDTF">2026-07-23T07:19:22Z</dcterms:modified>
</cp:coreProperties>
</file>

<file path=docProps/custom.xml><?xml version="1.0" encoding="utf-8"?>
<Properties xmlns="http://schemas.openxmlformats.org/officeDocument/2006/custom-properties" xmlns:vt="http://schemas.openxmlformats.org/officeDocument/2006/docPropsVTypes"/>
</file>