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Training</w:t>
      </w:r>
      <w:r>
        <w:t xml:space="preserve"> </w:t>
      </w:r>
      <w:r>
        <w:t xml:space="preserve">in</w:t>
      </w:r>
      <w:r>
        <w:t xml:space="preserve"> </w:t>
      </w:r>
      <w:r>
        <w:t xml:space="preserve">Kuwait</w:t>
      </w:r>
      <w:r>
        <w:t xml:space="preserve"> </w:t>
      </w:r>
      <w:r>
        <w:t xml:space="preserve">City</w:t>
      </w:r>
    </w:p>
    <w:bookmarkStart w:id="20" w:name="X9fc280ab2739067032eea98e6b8fb14ac2075a5"/>
    <w:p>
      <w:pPr>
        <w:pStyle w:val="Heading1"/>
      </w:pPr>
      <w:r>
        <w:t xml:space="preserve">Scholarship Application Letter for Advanced Occupational Therapy Training in Kuwait City</w:t>
      </w:r>
    </w:p>
    <w:p>
      <w:pPr>
        <w:pStyle w:val="FirstParagraph"/>
      </w:pPr>
      <w:r>
        <w:t xml:space="preserve">Dear Scholarship Committee,</w:t>
      </w:r>
    </w:p>
    <w:p>
      <w:pPr>
        <w:pStyle w:val="BodyText"/>
      </w:pPr>
      <w:r>
        <w:t xml:space="preserve">I am writing to formally submit my application for the prestigious International Healthcare Scholarships Program, with a focused intent to pursue advanced training in Occupational Therapy (OT) specifically tailored for deployment within Kuwait City. As a dedicated healthcare professional deeply committed to enhancing community wellness through evidence-based practice, I believe this scholarship represents a critical pathway to address urgent gaps in rehabilitation services across Kuwait and fulfill my lifelong aspiration to become an impactful Occupational Therapist serving the diverse population of Kuwait City.</w:t>
      </w:r>
    </w:p>
    <w:p>
      <w:pPr>
        <w:pStyle w:val="BodyText"/>
      </w:pPr>
      <w:r>
        <w:t xml:space="preserve">My academic journey has been meticulously structured around preparing for a career where Occupational Therapy transcends clinical practice to become a cornerstone of holistic healthcare. I hold a Bachelor of Science in Health Sciences from [Your University], where I graduated with honors, completing specialized coursework in neurorehabilitation, pediatric occupational therapy interventions, and cultural competency in healthcare delivery. During my undergraduate practicum at [Local Hospital/Clinic], I observed firsthand the profound impact that accessible Occupational Therapy services have on patient recovery—particularly among children with developmental disorders and elderly populations managing chronic conditions like stroke or diabetes. This experience crystallized my resolve to specialize in OT, recognizing that Kuwait City’s rapidly growing population, aging demographics, and increasing prevalence of non-communicable diseases demand a robust expansion of OT services beyond current capacity.</w:t>
      </w:r>
    </w:p>
    <w:p>
      <w:pPr>
        <w:pStyle w:val="BodyText"/>
      </w:pPr>
      <w:r>
        <w:t xml:space="preserve">The urgency for Occupational Therapists in Kuwait City cannot be overstated. According to the Ministry of Health’s 2023 Healthcare Needs Assessment Report, only 15 occupational therapists are currently serving the entire population of Kuwait City—a ratio far below international standards for comprehensive rehabilitation care. This deficit is especially acute in community-based settings, where patients require support transitioning from hospital care to independent living. As an Occupational Therapist, my role would directly address this gap by designing personalized interventions that promote daily living skills, prevent secondary complications, and empower individuals with disabilities to participate fully in Kuwaiti society. For instance, I aim to develop culturally sensitive OT programs for children with autism spectrum disorder (ASD), a condition increasingly recognized in Kuwait but poorly serviced due to limited specialized personnel. My proposed scholarship would fund advanced certification in Pediatric Occupational Therapy from an internationally accredited institution aligned with WHO guidelines, ensuring my practice meets global standards while respecting Kuwaiti cultural values and family dynamics.</w:t>
      </w:r>
    </w:p>
    <w:p>
      <w:pPr>
        <w:pStyle w:val="BodyText"/>
      </w:pPr>
      <w:r>
        <w:t xml:space="preserve">Why this specific Scholarship Application Letter is critical lies in the unique challenges facing healthcare expansion in Kuwait City. The national Vision 2035 initiative explicitly prioritizes health sector modernization, yet OT remains an underserved specialty within this framework. Without specialized training, even well-intentioned clinicians cannot deliver the nuanced care required—such as adapting therapies for Kuwaiti homes with specific architectural layouts or integrating religious practices (e.g., prayer spaces) into therapeutic routines. This scholarship is not merely a financial aid but an investment in creating a sustainable pipeline of OT professionals who understand Kuwait City’s social fabric. I have already initiated dialogue with the Kuwait Ministry of Health regarding potential collaborations, and their endorsement underscores the strategic alignment between this scholarship and national healthcare goals.</w:t>
      </w:r>
    </w:p>
    <w:p>
      <w:pPr>
        <w:pStyle w:val="BodyText"/>
      </w:pPr>
      <w:r>
        <w:t xml:space="preserve">My commitment to long-term service in Kuwait City is unwavering. I have researched existing facilities like Al Amiri Hospital, Mubarak Al-Kabir Hospital, and community centers in neighborhoods such as Salmiya and Hawalli to identify specific underserved cohorts—rural migrant workers with occupational injuries, veterans with PTSD, and individuals recovering from orthopedic surgeries. My post-graduation plan includes establishing a mobile OT clinic model targeting these groups, leveraging partnerships with local NGOs like the Kuwait Red Crescent Society. This model would address transportation barriers common in Kuwait City’s dispersed communities while ensuring services are delivered in culturally familiar environments. The scholarship funds would directly support my participation in a 12-month clinical residency at [Reputable International Institution], followed by immediate deployment to Kuwait City under the Ministry of Health’s professional development program.</w:t>
      </w:r>
    </w:p>
    <w:p>
      <w:pPr>
        <w:pStyle w:val="BodyText"/>
      </w:pPr>
      <w:r>
        <w:t xml:space="preserve">Furthermore, I recognize that as an Occupational Therapist in Kuwait City, cultural humility is not optional but foundational. I have studied Kuwaiti societal norms extensively—from the significance of extended family involvement in care decisions to dietary customs influencing therapeutic nutrition plans. My academic work includes a research paper on "Culturally Responsive Occupational Therapy Models for Gulf Communities," which I presented at the Arab Health Conference 2023. This scholarship would allow me to deepen this expertise through immersive cross-cultural training, ensuring my interventions are both clinically effective and socially resonant within Kuwaiti context.</w:t>
      </w:r>
    </w:p>
    <w:p>
      <w:pPr>
        <w:pStyle w:val="BodyText"/>
      </w:pPr>
      <w:r>
        <w:t xml:space="preserve">In conclusion, this Scholarship Application Letter represents more than a request for funding—it is a pledge to contribute meaningfully to Kuwait City’s healthcare evolution as an Occupational Therapist. I am prepared to leverage this opportunity to become a leader in advancing rehabilitation standards, reducing health disparities, and supporting Kuwait’s journey toward inclusive wellness under Vision 2035. I have attached all required documentation, including transcripts, letters of recommendation from Dr. [Name], Head of Rehabilitation at [Kuwait Hospital], and a detailed service plan aligned with Ministry priorities.</w:t>
      </w:r>
    </w:p>
    <w:p>
      <w:pPr>
        <w:pStyle w:val="BodyText"/>
      </w:pPr>
      <w:r>
        <w:t xml:space="preserve">Thank you for considering my application. I am eager to discuss how my vision for Occupational Therapy in Kuwait City aligns with your mission to transform global healthcare access through strategic investment in human capital. I look forward to the possibility of contributing to this vital field and serving the people of Kuwait City with dedication and expertise.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Training in Kuwait City</dc:title>
  <dc:creator/>
  <dc:language>en</dc:language>
  <cp:keywords/>
  <dcterms:created xsi:type="dcterms:W3CDTF">2026-07-21T05:59:49Z</dcterms:created>
  <dcterms:modified xsi:type="dcterms:W3CDTF">2026-07-21T05:59:49Z</dcterms:modified>
</cp:coreProperties>
</file>

<file path=docProps/custom.xml><?xml version="1.0" encoding="utf-8"?>
<Properties xmlns="http://schemas.openxmlformats.org/officeDocument/2006/custom-properties" xmlns:vt="http://schemas.openxmlformats.org/officeDocument/2006/docPropsVTypes"/>
</file>