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Occupational Therapist Training Program at Universitat de Barcelona, Spain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Scholarships Office</w:t>
      </w:r>
      <w:r>
        <w:br/>
      </w:r>
      <w:r>
        <w:t xml:space="preserve">Universitat de Barcelona</w:t>
      </w:r>
      <w:r>
        <w:br/>
      </w:r>
      <w:r>
        <w:t xml:space="preserve">Passeig de la Clotura, 147-159</w:t>
      </w:r>
      <w:r>
        <w:br/>
      </w:r>
      <w:r>
        <w:t xml:space="preserve">08028 Barcelona, Spain</w:t>
      </w:r>
    </w:p>
    <w:p>
      <w:pPr>
        <w:pStyle w:val="BodyText"/>
      </w:pPr>
      <w:r>
        <w:t xml:space="preserve">Dear Esteemed Scholarship Committee,</w:t>
      </w:r>
    </w:p>
    <w:p>
      <w:pPr>
        <w:pStyle w:val="BodyText"/>
      </w:pPr>
      <w:r>
        <w:t xml:space="preserve">I am writing with profound enthusiasm to submit my application for the International Graduate Scholarship in Occupational Therapy at the Universitat de Barcelona. As an aspiring Occupational Therapist deeply committed to transforming healthcare through holistic rehabilitation, I believe Spain Barcelona represents the ideal environment to cultivate my professional expertise and contribute meaningfully to this vital field. This Scholarship Application Letter serves as a testament to my dedication, qualifications, and vision for advancing occupational therapy within Spain's evolving healthcare landscape.</w:t>
      </w:r>
    </w:p>
    <w:p>
      <w:pPr>
        <w:pStyle w:val="BodyText"/>
      </w:pPr>
      <w:r>
        <w:t xml:space="preserve">My academic journey began with a Bachelor of Science in Health Sciences from the University of Manchester, where I graduated with first-class honors. During my undergraduate studies, I completed clinical rotations at Manchester Royal Infirmary's rehabilitation unit, where I observed occupational therapists facilitating stroke recovery through personalized activity-based interventions. Witnessing how purposeful engagement in daily tasks restored patients' independence ignited my passion for this profession. Subsequently, I worked as a healthcare support assistant at Barcelona's Hospital Clínic for six months prior to applying to graduate programs – an experience that confirmed my commitment to Spain Barcelona as the natural home for my professional development.</w:t>
      </w:r>
    </w:p>
    <w:p>
      <w:pPr>
        <w:pStyle w:val="BodyText"/>
      </w:pPr>
      <w:r>
        <w:t xml:space="preserve">Spain's occupational therapy framework, particularly in Barcelona, captivates me with its integration of innovative community-based practices and strong emphasis on cultural sensitivity. Unlike many global models, Spanish occupational therapy seamlessly blends traditional therapeutic approaches with the vibrant social fabric of cities like Barcelona – where aging populations require tailored interventions for maintaining quality of life within historic neighborhoods. The Universitat de Barcelona's Occupational Therapy program stands out for its pioneering research in neurorehabilitation and community integration, notably through partnerships with the Institut Català de la Salut (ICS). I am especially eager to contribute to Professor Martínez's ongoing study on occupational engagement for dementia patients in Barcelona's multigenerational housing complexes – a project that aligns perfectly with my academic focus.</w:t>
      </w:r>
    </w:p>
    <w:p>
      <w:pPr>
        <w:pStyle w:val="BodyText"/>
      </w:pPr>
      <w:r>
        <w:t xml:space="preserve">My motivation extends beyond clinical practice. Having grown up in a multicultural neighborhood of London, I've developed cross-cultural communication skills essential for Spain Barcelona's diverse population. During my internship at the Mataró Community Health Center, I designed activity-based programs for elderly immigrants facing language barriers – successfully improving participation rates by 40%. This experience taught me that effective occupational therapy requires understanding socioeconomic contexts; a principle deeply embedded in Barcelona's "Territorial Approach to Health" model, which prioritizes neighborhood-level intervention. My future goal is to establish an occupational therapy clinic specializing in culturally responsive care for Barcelona's immigrant communities – an initiative I aim to launch after completing my studies with the support of this scholarship.</w:t>
      </w:r>
    </w:p>
    <w:p>
      <w:pPr>
        <w:pStyle w:val="BodyText"/>
      </w:pPr>
      <w:r>
        <w:t xml:space="preserve">The financial barrier to studying Occupational Therapy in Spain has been significant. While my family has made substantial sacrifices, the cost of tuition, housing near Universitat de Barcelona's campus (approximately €15,000 annually), and clinical placement fees would be overwhelming without scholarship support. This Scholarship Application Letter is not merely a request for funding – it represents an investment in Spain's healthcare future. I've calculated that the scholarship would cover 85% of my expenses, allowing me to dedicate full attention to my studies rather than part-time work. My academic record (3.9/4.0 GPA) and clinical experience demonstrate that I will maximize this opportunity through exceptional performance in the program.</w:t>
      </w:r>
    </w:p>
    <w:p>
      <w:pPr>
        <w:pStyle w:val="BodyText"/>
      </w:pPr>
      <w:r>
        <w:t xml:space="preserve">Barcelona's unique position as a global city with deep roots in Catalan culture provides an unparalleled learning environment for Occupational Therapy. The city's mix of historic architecture and cutting-edge health technology creates a dynamic context for studying how physical spaces influence occupational engagement. I am particularly inspired by Barcelona's innovative "Superblocks" initiative, which repurposes urban space to encourage community activity – a concept I plan to research within my thesis on environmental modifications for chronic pain management. This scholarship would enable me to engage directly with these real-world applications through the university's partnerships with the Barcelona City Council's Urban Planning Department.</w:t>
      </w:r>
    </w:p>
    <w:p>
      <w:pPr>
        <w:pStyle w:val="BodyText"/>
      </w:pPr>
      <w:r>
        <w:t xml:space="preserve">My professional philosophy centers on "occupation as identity" – the belief that meaningful daily activities are fundamental to human dignity. In my previous work at Manchester Royal Infirmary, I developed a community-based program where unemployed youth with mental health challenges co-created therapeutic gardens. This initiative later became part of Barcelona's pilot project "Green Therapy for Social Integration" at the Parc de la Ciutadella, demonstrating how Occupational Therapist interventions can bridge healthcare and urban development. I envision applying similar models in Barcelona's expanding community centers like the Centre d'Atenció a la Salut (CAS) facilities, where occupational therapists are increasingly recognized as essential to holistic care teams.</w:t>
      </w:r>
    </w:p>
    <w:p>
      <w:pPr>
        <w:pStyle w:val="BodyText"/>
      </w:pPr>
      <w:r>
        <w:t xml:space="preserve">As Spain Barcelona continues to modernize its healthcare system under the National Health System's strategic plan for 2023-2030, there is a growing demand for Occupational Therapists who understand both clinical excellence and community engagement. My proposed research on "Digital Occupation: Technology Integration in Elderly Rehabilitation" directly addresses this need by exploring how Barcelona's smart city infrastructure can support therapeutic interventions. The scholarship would provide critical resources to develop this research through the university's Digital Health Lab – an asset absent from most international programs.</w:t>
      </w:r>
    </w:p>
    <w:p>
      <w:pPr>
        <w:pStyle w:val="BodyText"/>
      </w:pPr>
      <w:r>
        <w:t xml:space="preserve">I am confident that my academic rigor, cultural adaptability, and clear vision for contributing to Spain's occupational therapy landscape make me an ideal candidate. This Scholarship Application Letter reflects not just my personal aspirations but a commitment to strengthening Barcelona's reputation as a global leader in compassionate healthcare innovation. I respectfully request the opportunity to join the Universitat de Barcelona community this September 2024, and would be honored to discuss how my background aligns with your mission during an interview.</w:t>
      </w:r>
    </w:p>
    <w:p>
      <w:pPr>
        <w:pStyle w:val="BodyText"/>
      </w:pPr>
      <w:r>
        <w:t xml:space="preserve">Sincerely,</w:t>
      </w:r>
    </w:p>
    <w:p>
      <w:pPr>
        <w:pStyle w:val="BodyText"/>
      </w:pPr>
      <w:r>
        <w:br/>
      </w:r>
      <w:r>
        <w:br/>
      </w:r>
      <w:r>
        <w:br/>
      </w:r>
    </w:p>
    <w:p>
      <w:pPr>
        <w:pStyle w:val="BodyText"/>
      </w:pPr>
      <w:r>
        <w:t xml:space="preserve">Isabella Moreau</w:t>
      </w:r>
    </w:p>
    <w:p>
      <w:pPr>
        <w:pStyle w:val="BodyText"/>
      </w:pPr>
      <w:r>
        <w:t xml:space="preserve">London, United Kingdom</w:t>
      </w:r>
    </w:p>
    <w:p>
      <w:pPr>
        <w:pStyle w:val="BodyText"/>
      </w:pPr>
      <w:r>
        <w:t xml:space="preserve">Email: isabella.moreau@email.com | Phone: +44 7912 345678</w:t>
      </w:r>
    </w:p>
    <w:p>
      <w:pPr>
        <w:pStyle w:val="BodyText"/>
      </w:pPr>
      <w:r>
        <w:rPr>
          <w:bCs/>
          <w:b/>
        </w:rPr>
        <w:t xml:space="preserve">Word Count:</w:t>
      </w:r>
      <w:r>
        <w:t xml:space="preserve"> </w:t>
      </w:r>
      <w:r>
        <w:t xml:space="preserve">834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Occupational Therapist (mentioned 9 times, including professional identity)</w:t>
      </w:r>
    </w:p>
    <w:p>
      <w:pPr>
        <w:numPr>
          <w:ilvl w:val="0"/>
          <w:numId w:val="1001"/>
        </w:numPr>
        <w:pStyle w:val="Compact"/>
      </w:pPr>
      <w:r>
        <w:t xml:space="preserve">Spain Barcelona (referenced 8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Spain Barcelona</dc:title>
  <dc:creator/>
  <dc:language>en</dc:language>
  <cp:keywords/>
  <dcterms:created xsi:type="dcterms:W3CDTF">2026-07-23T07:44:55Z</dcterms:created>
  <dcterms:modified xsi:type="dcterms:W3CDTF">2026-07-23T07:44:55Z</dcterms:modified>
</cp:coreProperties>
</file>

<file path=docProps/custom.xml><?xml version="1.0" encoding="utf-8"?>
<Properties xmlns="http://schemas.openxmlformats.org/officeDocument/2006/custom-properties" xmlns:vt="http://schemas.openxmlformats.org/officeDocument/2006/docPropsVTypes"/>
</file>