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Occupational</w:t>
      </w:r>
      <w:r>
        <w:t xml:space="preserve"> </w:t>
      </w:r>
      <w:r>
        <w:t xml:space="preserve">Therapist</w:t>
      </w:r>
      <w:r>
        <w:t xml:space="preserve"> </w:t>
      </w:r>
      <w:r>
        <w:t xml:space="preserve">in</w:t>
      </w:r>
      <w:r>
        <w:t xml:space="preserve"> </w:t>
      </w:r>
      <w:r>
        <w:t xml:space="preserve">Spain</w:t>
      </w:r>
      <w:r>
        <w:t xml:space="preserve"> </w:t>
      </w:r>
      <w:r>
        <w:t xml:space="preserve">Valencia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Valencia Occupational Therapy Foundation (VOTF)</w:t>
      </w:r>
      <w:r>
        <w:br/>
      </w:r>
      <w:r>
        <w:t xml:space="preserve">C/ de la Salle, 34</w:t>
      </w:r>
      <w:r>
        <w:br/>
      </w:r>
      <w:r>
        <w:t xml:space="preserve">46001 Valencia, Spain</w:t>
      </w:r>
    </w:p>
    <w:bookmarkStart w:id="20" w:name="X621efb3590aa37c2511b921b357718c6a7e6cff"/>
    <w:p>
      <w:pPr>
        <w:pStyle w:val="Heading1"/>
      </w:pPr>
      <w:r>
        <w:t xml:space="preserve">Scholarship Application Letter for Occupational Therapist Development in Spain Valencia</w:t>
      </w:r>
    </w:p>
    <w:p>
      <w:pPr>
        <w:pStyle w:val="FirstParagraph"/>
      </w:pPr>
      <w:r>
        <w:t xml:space="preserve">Dear Scholarship Committee Members,</w:t>
      </w:r>
    </w:p>
    <w:p>
      <w:pPr>
        <w:pStyle w:val="BodyText"/>
      </w:pPr>
      <w:r>
        <w:t xml:space="preserve">I am writing with profound enthusiasm to submit my Scholarship Application Letter for the prestigious Valencia Occupational Therapy Advancement Grant. As a dedicated professional aspiring to become an Occupational Therapist in Spain, I have meticulously researched the unique opportunities within Spain Valencia’s healthcare ecosystem and believe this scholarship represents the pivotal catalyst for my career trajectory. This application embodies not just a request for financial support, but a commitment to contribute meaningfully to Valencia’s growing community of occupational therapy practitioners serving diverse populations across this vibrant Mediterranean region.</w:t>
      </w:r>
    </w:p>
    <w:p>
      <w:pPr>
        <w:pStyle w:val="BodyText"/>
      </w:pPr>
      <w:r>
        <w:t xml:space="preserve">My academic journey began with a Bachelor of Science in Health Sciences from the University of Barcelona, where I graduated with honors (GPA: 3.8/4.0). During my studies, I completed a specialized practicum at Hospital General Universitario de València, immersing myself in pediatric occupational therapy interventions for children with developmental disorders. This experience was transformative—I witnessed firsthand how culturally responsive occupational therapy practices directly impact community integration in Valencia’s multicultural neighborhoods like El Carmen and Ruzafa. It solidified my resolve to specialize as an Occupational Therapist within Spain’s distinct healthcare framework, where the</w:t>
      </w:r>
      <w:r>
        <w:t xml:space="preserve"> </w:t>
      </w:r>
      <w:r>
        <w:rPr>
          <w:iCs/>
          <w:i/>
        </w:rPr>
        <w:t xml:space="preserve">Real Decreto 1286/2013</w:t>
      </w:r>
      <w:r>
        <w:t xml:space="preserve"> </w:t>
      </w:r>
      <w:r>
        <w:t xml:space="preserve">establishes rigorous professional standards that align perfectly with my ethical compass.</w:t>
      </w:r>
    </w:p>
    <w:p>
      <w:pPr>
        <w:pStyle w:val="BodyText"/>
      </w:pPr>
      <w:r>
        <w:t xml:space="preserve">What truly ignited my passion for occupational therapy in Spain Valencia, however, was observing the city’s innovative approach to inclusive urban design. While volunteering at La Fábrica Cultural Center—a hub for disability advocacy in Valencia—I collaborated with local therapists to develop accessible community gardens for elderly residents with mobility challenges. This project demonstrated how occupational therapists transcend clinical settings to shape entire neighborhoods through participatory design. In Spain Valencia, occupational therapy isn’t confined to hospitals; it’s woven into the social fabric of city planning, public health initiatives like</w:t>
      </w:r>
      <w:r>
        <w:t xml:space="preserve"> </w:t>
      </w:r>
      <w:r>
        <w:rPr>
          <w:iCs/>
          <w:i/>
        </w:rPr>
        <w:t xml:space="preserve">València Salut</w:t>
      </w:r>
      <w:r>
        <w:t xml:space="preserve">, and community centers across all districts. This holistic perspective is precisely why I am applying for this scholarship—to deepen my expertise in community-based occupational therapy models uniquely suited to Valencia’s Mediterranean context.</w:t>
      </w:r>
    </w:p>
    <w:p>
      <w:pPr>
        <w:pStyle w:val="BodyText"/>
      </w:pPr>
      <w:r>
        <w:t xml:space="preserve">My professional development has been guided by a commitment to evidence-based practice within Spain’s healthcare system. I recently completed a certification in Neurodevelopmental Therapy at the European Centre for Rehabilitation (ECR) in Barcelona, focusing on stroke recovery protocols aligned with Valencian public health guidelines. During this training, I studied how Valencia’s</w:t>
      </w:r>
      <w:r>
        <w:t xml:space="preserve"> </w:t>
      </w:r>
      <w:r>
        <w:rPr>
          <w:iCs/>
          <w:i/>
        </w:rPr>
        <w:t xml:space="preserve">Conselleria de Sanitat</w:t>
      </w:r>
      <w:r>
        <w:t xml:space="preserve"> </w:t>
      </w:r>
      <w:r>
        <w:t xml:space="preserve">integrates occupational therapy into its Chronic Disease Management Programs—critical knowledge for serving Valencia’s aging population (which grew by 12% between 2018-2023). This scholarship would fund my advanced studies at the Universitat de València’s Occupational Therapy Master’s Program, specifically targeting their</w:t>
      </w:r>
      <w:r>
        <w:t xml:space="preserve"> </w:t>
      </w:r>
      <w:r>
        <w:rPr>
          <w:iCs/>
          <w:i/>
        </w:rPr>
        <w:t xml:space="preserve">Programa de Terapia Ocupacional en Contextos Comunitarios</w:t>
      </w:r>
      <w:r>
        <w:t xml:space="preserve">, which focuses on adapting interventions for Valencia’s diverse demographics including immigrant communities in Torrent and Sueca.</w:t>
      </w:r>
    </w:p>
    <w:p>
      <w:pPr>
        <w:pStyle w:val="BodyText"/>
      </w:pPr>
      <w:r>
        <w:t xml:space="preserve">The financial barrier to this specialization is substantial. While Spain offers subsidized public education, the master’s program requires €1,800 annually for specialized equipment (e.g., adaptive technology kits) and fieldwork in Valencia’s community health centers—a cost exceeding my personal savings. This scholarship would alleviate this burden while enabling me to focus entirely on clinical competencies required for licensure with the Colegio Oficial de Terapias Ocupacionales de la Comunidad Valenciana. Crucially, it would allow me to participate in the VOTF’s</w:t>
      </w:r>
      <w:r>
        <w:t xml:space="preserve"> </w:t>
      </w:r>
      <w:r>
        <w:rPr>
          <w:iCs/>
          <w:i/>
        </w:rPr>
        <w:t xml:space="preserve">València Inclusiva</w:t>
      </w:r>
      <w:r>
        <w:t xml:space="preserve"> </w:t>
      </w:r>
      <w:r>
        <w:t xml:space="preserve">initiative, where Occupational Therapists collaborate with city planners on accessible public spaces like Valencia’s new</w:t>
      </w:r>
      <w:r>
        <w:t xml:space="preserve"> </w:t>
      </w:r>
      <w:r>
        <w:rPr>
          <w:iCs/>
          <w:i/>
        </w:rPr>
        <w:t xml:space="preserve">Paseo del Almendro</w:t>
      </w:r>
      <w:r>
        <w:t xml:space="preserve">. My prior work in Ruzafa’s community kitchens—where I designed adaptive utensils for clients with arthritis—provides tangible experience to contribute immediately to such projects.</w:t>
      </w:r>
    </w:p>
    <w:p>
      <w:pPr>
        <w:pStyle w:val="BodyText"/>
      </w:pPr>
      <w:r>
        <w:t xml:space="preserve">Beyond immediate career goals, I envision long-term impact as an Occupational Therapist in Spain Valencia. After completing this scholarship-supported program, I will establish a mobile therapy service targeting rural communities in the Valencian Community (e.g., Alcàntera and Benidorm), where occupational therapy access is limited. Drawing from Valencia’s</w:t>
      </w:r>
      <w:r>
        <w:t xml:space="preserve"> </w:t>
      </w:r>
      <w:r>
        <w:rPr>
          <w:iCs/>
          <w:i/>
        </w:rPr>
        <w:t xml:space="preserve">Estrategia de Salud Pública 2030</w:t>
      </w:r>
      <w:r>
        <w:t xml:space="preserve">, my model will integrate telehealth with on-site interventions, addressing barriers like transportation and cultural stigma. I also plan to partner with the Universitat Politècnica de València on research about climate adaptation—examining how rising temperatures affect occupational participation for elderly residents in Valencia’s historic center. This initiative directly supports Spain’s National Strategy for Health Promotion, demonstrating my commitment to systemic change beyond clinical practice.</w:t>
      </w:r>
    </w:p>
    <w:p>
      <w:pPr>
        <w:pStyle w:val="BodyText"/>
      </w:pPr>
      <w:r>
        <w:t xml:space="preserve">What sets this Scholarship Application Letter apart is its precise alignment with Spain Valencia’s healthcare vision. Unlike generic applications, I’ve structured my request around the city’s specific needs: reducing therapy waitlists (currently at 38 days in public centers), addressing linguistic diversity in interventions (Valencia has 12% non-Spanish speakers), and supporting post-pandemic mental health recovery through occupational therapy. My proposed project,</w:t>
      </w:r>
      <w:r>
        <w:t xml:space="preserve"> </w:t>
      </w:r>
      <w:r>
        <w:rPr>
          <w:iCs/>
          <w:i/>
        </w:rPr>
        <w:t xml:space="preserve">"Ocupación en Acción: Occupational Therapy for Migrant Women in Valencia,"</w:t>
      </w:r>
      <w:r>
        <w:t xml:space="preserve"> </w:t>
      </w:r>
      <w:r>
        <w:t xml:space="preserve">directly responds to a 2023 VOTF report identifying marginalized groups as high-need populations. I’ve already secured preliminary partnerships with the Valencian Women’s Network (Red Valenciana de Mujeres) and the Conselleria de Igualdad, ensuring this scholarship creates measurable impact from Day 1.</w:t>
      </w:r>
    </w:p>
    <w:p>
      <w:pPr>
        <w:pStyle w:val="BodyText"/>
      </w:pPr>
      <w:r>
        <w:t xml:space="preserve">I understand that selecting candidates for this scholarship requires evaluating not just academic merit, but cultural adaptability. Having lived in Valencia for six months during my Barcelona studies—navigating the city’s language, traditions like La Tomatina, and local healthcare protocols—I’ve proven my ability to thrive within Valencian society. My fluency in Catalan (B2 level) and Spanish (C1) ensures seamless integration into clinical teams. I’m not merely seeking to work as an Occupational Therapist in Spain; I am determined to become a culturally embedded member of Valencia’s healthcare community, leveraging the scholarship as the foundation for lifelong service.</w:t>
      </w:r>
    </w:p>
    <w:p>
      <w:pPr>
        <w:pStyle w:val="BodyText"/>
      </w:pPr>
      <w:r>
        <w:t xml:space="preserve">In closing, this Scholarship Application Letter represents more than my personal ambition—it is a pledge to elevate occupational therapy as a cornerstone of Spain Valencia’s social infrastructure. I have researched every facet of VOTF’s mission and aligned my goals with their strategic priorities. With your support, I will transform theoretical knowledge into tangible community outcomes, ensuring that the next generation of Occupational Therapists in Spain Valencia emerges equipped to serve all residents with dignity and innovation. Thank you for considering how this scholarship will empower me to become a transformative Occupational Therapist within the heart of Spain’s vibrant Valencia region.</w:t>
      </w:r>
    </w:p>
    <w:p>
      <w:pPr>
        <w:pStyle w:val="BodyText"/>
      </w:pPr>
      <w:r>
        <w:t xml:space="preserve">Respectfully,</w:t>
      </w:r>
    </w:p>
    <w:p>
      <w:pPr>
        <w:pStyle w:val="BodyText"/>
      </w:pPr>
      <w:r>
        <w:t xml:space="preserve">[Your Handwritten Signature]</w:t>
      </w:r>
      <w:r>
        <w:br/>
      </w:r>
      <w:r>
        <w:t xml:space="preserve">[Your Typed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Occupational Therapist in Spain Valencia</dc:title>
  <dc:creator/>
  <dc:language>en</dc:language>
  <cp:keywords/>
  <dcterms:created xsi:type="dcterms:W3CDTF">2026-07-23T04:51:25Z</dcterms:created>
  <dcterms:modified xsi:type="dcterms:W3CDTF">2026-07-23T04:51:25Z</dcterms:modified>
</cp:coreProperties>
</file>

<file path=docProps/custom.xml><?xml version="1.0" encoding="utf-8"?>
<Properties xmlns="http://schemas.openxmlformats.org/officeDocument/2006/custom-properties" xmlns:vt="http://schemas.openxmlformats.org/officeDocument/2006/docPropsVTypes"/>
</file>