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p>
    <w:bookmarkStart w:id="20" w:name="scholarship-application-letter"/>
    <w:p>
      <w:pPr>
        <w:pStyle w:val="Heading1"/>
      </w:pPr>
      <w:r>
        <w:t xml:space="preserve">SCHOLARSHIP APPLICATION LETTER</w:t>
      </w:r>
    </w:p>
    <w:p>
      <w:pPr>
        <w:pStyle w:val="FirstParagraph"/>
      </w:pPr>
      <w:r>
        <w:t xml:space="preserve">For Occupational Therapist Training Program in Turkey Istanbul</w:t>
      </w:r>
    </w:p>
    <w:bookmarkEnd w:id="20"/>
    <w:p>
      <w:pPr>
        <w:pStyle w:val="BodyText"/>
      </w:pPr>
      <w:r>
        <w:t xml:space="preserve">Dr. Aylin Kaya</w:t>
      </w:r>
    </w:p>
    <w:p>
      <w:pPr>
        <w:pStyle w:val="BodyText"/>
      </w:pPr>
      <w:r>
        <w:t xml:space="preserve">Scholarship Committee Chairperson</w:t>
      </w:r>
    </w:p>
    <w:p>
      <w:pPr>
        <w:pStyle w:val="BodyText"/>
      </w:pPr>
      <w:r>
        <w:t xml:space="preserve">Istanbul Health Sciences University</w:t>
      </w:r>
    </w:p>
    <w:p>
      <w:pPr>
        <w:pStyle w:val="BodyText"/>
      </w:pPr>
      <w:r>
        <w:t xml:space="preserve">34093 Istanbul, Turkey</w:t>
      </w:r>
    </w:p>
    <w:p>
      <w:pPr>
        <w:pStyle w:val="BodyText"/>
      </w:pPr>
      <w:r>
        <w:t xml:space="preserve">Date: May 15, 2024</w:t>
      </w:r>
    </w:p>
    <w:bookmarkStart w:id="21" w:name="Xeefb53e8ee1dd4d84aac32ea0be59975b2fa9af"/>
    <w:p>
      <w:pPr>
        <w:pStyle w:val="Heading2"/>
      </w:pPr>
      <w:r>
        <w:t xml:space="preserve">Subject: Formal Application for Scholarship to Advance Occupational Therapy Practice in Turkey Istanbul</w:t>
      </w:r>
    </w:p>
    <w:bookmarkEnd w:id="21"/>
    <w:p>
      <w:pPr>
        <w:pStyle w:val="FirstParagraph"/>
      </w:pPr>
      <w:r>
        <w:t xml:space="preserve">Dear Dr. Kaya and Esteemed Scholarship Committee,</w:t>
      </w:r>
    </w:p>
    <w:p>
      <w:pPr>
        <w:pStyle w:val="BodyText"/>
      </w:pPr>
      <w:r>
        <w:t xml:space="preserve">I am writing to express my profound enthusiasm for the opportunity to contribute as an Occupational Therapist through your prestigious scholarship program in Turkey Istanbul. With a Master’s degree in Occupational Therapy from McGill University and five years of clinical experience across Canada, I have dedicated myself to advancing holistic rehabilitation approaches that empower individuals with physical and cognitive challenges. This Scholarship Application Letter represents not merely an academic pursuit but a deeply personal commitment to bringing evidence-based occupational therapy practices to the vibrant communities of Istanbul, where healthcare innovation meets cultural richness.</w:t>
      </w:r>
    </w:p>
    <w:p>
      <w:pPr>
        <w:pStyle w:val="BodyText"/>
      </w:pPr>
      <w:r>
        <w:t xml:space="preserve">My journey as an Occupational Therapist has been defined by a conviction that meaningful engagement in daily life is fundamental to human dignity. In Toronto’s pediatric rehabilitation centers, I developed specialized protocols for neurodevelopmental disorders that increased patient participation rates by 40%. However, I realized my true calling lies in contexts where occupational therapy remains underdeveloped yet critically needed—precisely the landscape of modern Turkey Istanbul. The city’s dual identity as a global metropolis and cultural crossroads presents unparalleled opportunities to integrate traditional Turkish healing philosophies with contemporary OT methodologies, creating culturally responsive care models that respect local customs while advancing clinical excellence.</w:t>
      </w:r>
    </w:p>
    <w:p>
      <w:pPr>
        <w:pStyle w:val="BodyText"/>
      </w:pPr>
      <w:r>
        <w:t xml:space="preserve">What compels me most toward Turkey Istanbul is its unique healthcare ecosystem. Unlike Western systems where occupational therapy often operates as a specialized niche, Turkey is actively expanding community-based rehabilitation services through initiatives like the Ministry of Health’s "Universal Health Coverage Expansion Plan." Istanbul alone hosts over 15 million residents with diverse needs—from elderly citizens managing chronic conditions to refugees navigating resettlement challenges. My proposed research focuses on developing culturally adaptive occupational therapy frameworks for stroke recovery in low-income neighborhoods, directly addressing gaps identified in the 2023 Turkish Healthcare Innovation Report. This work aligns perfectly with Istanbul Health Sciences University’s mission to "bridge academic excellence with social responsibility" and would position me to contribute immediately upon graduation.</w:t>
      </w:r>
    </w:p>
    <w:p>
      <w:pPr>
        <w:pStyle w:val="BodyText"/>
      </w:pPr>
      <w:r>
        <w:t xml:space="preserve">My clinical background provides a strong foundation for this mission. In my current role at Toronto General Hospital, I designed an innovative program integrating virtual reality therapy for post-stroke patients, which reduced recovery times by 30%. Simultaneously, I volunteered with the Canadian Turkish Cultural Association to translate OT materials into Turkish for immigrant communities—experiences that taught me the power of linguistic and cultural sensitivity. During my volunteer work in Istanbul’s Kadıköy district last summer (as part of a short-term clinical exchange), I witnessed firsthand how community-based OT could transform lives: an elderly woman with arthritis gained independence in cooking traditional dishes, while refugee children improved school engagement through play therapy incorporating Turkish folk games. These moments crystallized my determination to anchor my career in Turkey Istanbul.</w:t>
      </w:r>
    </w:p>
    <w:p>
      <w:pPr>
        <w:pStyle w:val="BodyText"/>
      </w:pPr>
      <w:r>
        <w:t xml:space="preserve">The scholarship would be transformative for several reasons. Financially, it would cover tuition and living expenses at Istanbul Health Sciences University’s state-of-the-art Rehabilitation Research Center, eliminating the need for part-time work that compromises clinical training quality. More importantly, it signifies institutional trust in my vision to build sustainable OT services beyond traditional hospital settings. I propose establishing a community clinic pilot program in Ümraniye district—modeling after successful Canadian "OT Hubs"—using scholarship funds to hire local therapists and train caregivers through workshops on culturally competent care. This initiative would directly support Turkey’s National Strategy for Health Equity while creating an academic-impact model replicable across Anatolia.</w:t>
      </w:r>
    </w:p>
    <w:p>
      <w:pPr>
        <w:pStyle w:val="BodyText"/>
      </w:pPr>
      <w:r>
        <w:t xml:space="preserve">Why Istanbul? Because it is where ancient traditions meet future-forward healthcare. The city’s historic Ottoman-era bazaars, bustling with artisans and elders, embody the very essence of occupational therapy: meaningful engagement in cultural and daily activities. I envision collaborating with institutions like the Süleyman Demirel Museum to document traditional Turkish crafts as therapeutic tools—transforming pottery-making into hand rehabilitation exercises or weaving sessions into cognitive therapy for dementia patients. This fusion of heritage and modern practice is what makes Turkey Istanbul uniquely positioned to pioneer a new paradigm of occupational therapy that resonates globally.</w:t>
      </w:r>
    </w:p>
    <w:p>
      <w:pPr>
        <w:pStyle w:val="BodyText"/>
      </w:pPr>
      <w:r>
        <w:t xml:space="preserve">I have already taken concrete steps toward this vision. I completed Turkish language certification (B2 level) through Istanbul University’s language center and secured a pre-arranged clinical placement at the Istanbul State Hospital Neurorehabilitation Unit under Dr. Mehmet Akif Özkaya, a pioneer in community-based OT models. My research proposal, "Culturally Adapted Occupational Therapy for Aging Populations in Urban Turkey," has been endorsed by faculty at Boğaziçi University’s Public Health Department. These connections ensure I will immediately contribute to Istanbul’s healthcare landscape upon arrival.</w:t>
      </w:r>
    </w:p>
    <w:p>
      <w:pPr>
        <w:pStyle w:val="BodyText"/>
      </w:pPr>
      <w:r>
        <w:t xml:space="preserve">As an Occupational Therapist, I believe in the power of "doing" as healing—whether it’s mastering a traditional Turkish coffee ceremony or regaining mobility after injury. This scholarship is not merely funding for my education; it’s an investment in expanding occupational therapy’s reach within Turkey Istanbul to create lasting community health impacts. I am prepared to dedicate myself fully to this mission, leveraging my clinical expertise and cross-cultural adaptability to become a bridge between international best practices and Turkey’s unique healthcare needs.</w:t>
      </w:r>
    </w:p>
    <w:p>
      <w:pPr>
        <w:pStyle w:val="BodyText"/>
      </w:pPr>
      <w:r>
        <w:t xml:space="preserve">Thank you for considering my application. I have attached all required documents including academic transcripts, letters of recommendation from my current clinical supervisor (Dr. Sarah Chen, Director of Pediatric OT at Toronto General), and detailed budget breakdowns aligned with your scholarship guidelines. I welcome the opportunity to discuss how my vision for Occupational Therapy in Turkey Istanbul aligns with your committee’s strategic goals during an interview at your convenience.</w:t>
      </w:r>
    </w:p>
    <w:p>
      <w:pPr>
        <w:pStyle w:val="BodyText"/>
      </w:pPr>
      <w:r>
        <w:t xml:space="preserve">Sincerely,</w:t>
      </w:r>
    </w:p>
    <w:p>
      <w:pPr>
        <w:pStyle w:val="BodyText"/>
      </w:pPr>
      <w:r>
        <w:br/>
      </w:r>
      <w:r>
        <w:br/>
      </w:r>
      <w:r>
        <w:br/>
      </w:r>
    </w:p>
    <w:p>
      <w:pPr>
        <w:pStyle w:val="BodyText"/>
      </w:pPr>
      <w:r>
        <w:t xml:space="preserve">Maria Ivanova</w:t>
      </w:r>
    </w:p>
    <w:p>
      <w:pPr>
        <w:pStyle w:val="BodyText"/>
      </w:pPr>
      <w:r>
        <w:t xml:space="preserve">Master of Occupational Therapy, McGill University</w:t>
      </w:r>
    </w:p>
    <w:p>
      <w:pPr>
        <w:pStyle w:val="BodyText"/>
      </w:pPr>
      <w:r>
        <w:t xml:space="preserve">Registered Occupational Therapist (R.O.T., Ontario)</w:t>
      </w:r>
    </w:p>
    <w:p>
      <w:pPr>
        <w:pStyle w:val="BodyText"/>
      </w:pPr>
      <w:r>
        <w:t xml:space="preserve">Email: maria.ivanova@outlook.com | Phone: +1 416-555-7890</w:t>
      </w:r>
    </w:p>
    <w:p>
      <w:pPr>
        <w:pStyle w:val="BodyText"/>
      </w:pPr>
      <w:r>
        <w:t xml:space="preserve">Word Count: 832 | This Scholarship Application Letter reflects a commitment to advancing Occupational Therapy in Turkey Istanbul through culturally intelligent, community-driven practice.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dc:title>
  <dc:creator/>
  <dc:language>en</dc:language>
  <cp:keywords/>
  <dcterms:created xsi:type="dcterms:W3CDTF">2025-12-10T06:28:26Z</dcterms:created>
  <dcterms:modified xsi:type="dcterms:W3CDTF">2025-12-10T06:28:26Z</dcterms:modified>
</cp:coreProperties>
</file>

<file path=docProps/custom.xml><?xml version="1.0" encoding="utf-8"?>
<Properties xmlns="http://schemas.openxmlformats.org/officeDocument/2006/custom-properties" xmlns:vt="http://schemas.openxmlformats.org/officeDocument/2006/docPropsVTypes"/>
</file>