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Birmingham</w:t>
      </w:r>
      <w:r>
        <w:br/>
      </w:r>
      <w:r>
        <w:t xml:space="preserve">Birmingham B15 2TT</w:t>
      </w:r>
      <w:r>
        <w:br/>
      </w:r>
      <w:r>
        <w:t xml:space="preserve">United Kingdom</w:t>
      </w:r>
    </w:p>
    <w:bookmarkStart w:id="20" w:name="Xd3c770ad62a662f3e3cdde891c391238f366b16"/>
    <w:p>
      <w:pPr>
        <w:pStyle w:val="Heading2"/>
      </w:pPr>
      <w:r>
        <w:t xml:space="preserve">Subject: Scholarship Application for MSc Occupational Therapy Programme</w:t>
      </w:r>
    </w:p>
    <w:p>
      <w:pPr>
        <w:pStyle w:val="FirstParagraph"/>
      </w:pPr>
      <w:r>
        <w:t xml:space="preserve">Dear Admissions Committee,</w:t>
      </w:r>
    </w:p>
    <w:p>
      <w:pPr>
        <w:pStyle w:val="BodyText"/>
      </w:pPr>
      <w:r>
        <w:t xml:space="preserve">I am writing to express my profound enthusiasm for the opportunity to pursue the Master of Science in Occupational Therapy at the University of Birmingham, and to formally submit my application for the prestigious Birmingham Health Innovation Scholarship. As a dedicated healthcare aspirant with a deep commitment to community well-being, I am eager to contribute as an</w:t>
      </w:r>
      <w:r>
        <w:t xml:space="preserve"> </w:t>
      </w:r>
      <w:r>
        <w:rPr>
          <w:bCs/>
          <w:b/>
        </w:rPr>
        <w:t xml:space="preserve">Occupational Therapist</w:t>
      </w:r>
      <w:r>
        <w:t xml:space="preserve"> </w:t>
      </w:r>
      <w:r>
        <w:t xml:space="preserve">within the vibrant and diverse landscape of</w:t>
      </w:r>
      <w:r>
        <w:t xml:space="preserve"> </w:t>
      </w:r>
      <w:r>
        <w:rPr>
          <w:bCs/>
          <w:b/>
        </w:rPr>
        <w:t xml:space="preserve">United Kingdom Birmingham</w:t>
      </w:r>
      <w:r>
        <w:t xml:space="preserve">. This scholarship represents not merely financial support, but a transformative pathway toward realizing my professional vision in one of the UK’s most dynamic healthcare hubs.</w:t>
      </w:r>
    </w:p>
    <w:p>
      <w:pPr>
        <w:pStyle w:val="BodyText"/>
      </w:pPr>
      <w:r>
        <w:t xml:space="preserve">My journey toward occupational therapy began during my undergraduate studies in Psychology at the University of Manchester, where I volunteered with Birmingham-based charities supporting neurodiverse youth. Witnessing firsthand how tailored occupational interventions empowered children to navigate school and social environments reshaped my understanding of healthcare’s human dimension. I observed that traditional medical models often overlooked the holistic needs of individuals—particularly those in Birmingham’s underserved communities grappling with mental health challenges, chronic illness, or socioeconomic barriers. This experience crystallized my resolve to become an</w:t>
      </w:r>
      <w:r>
        <w:t xml:space="preserve"> </w:t>
      </w:r>
      <w:r>
        <w:rPr>
          <w:bCs/>
          <w:b/>
        </w:rPr>
        <w:t xml:space="preserve">Occupational Therapist</w:t>
      </w:r>
      <w:r>
        <w:t xml:space="preserve"> </w:t>
      </w:r>
      <w:r>
        <w:t xml:space="preserve">who bridges clinical expertise with community-centered advocacy.</w:t>
      </w:r>
    </w:p>
    <w:p>
      <w:pPr>
        <w:pStyle w:val="BodyText"/>
      </w:pPr>
      <w:r>
        <w:t xml:space="preserve">The University of Birmingham’s MSc Occupational Therapy Programme stands out for its exceptional integration of theory, practice, and social justice—a perfect alignment with my goals. The curriculum’s focus on</w:t>
      </w:r>
      <w:r>
        <w:t xml:space="preserve"> </w:t>
      </w:r>
      <w:r>
        <w:rPr>
          <w:iCs/>
          <w:i/>
        </w:rPr>
        <w:t xml:space="preserve">“engagement in meaningful occupations”</w:t>
      </w:r>
      <w:r>
        <w:t xml:space="preserve"> </w:t>
      </w:r>
      <w:r>
        <w:t xml:space="preserve">resonates deeply with my belief that health is inseparable from purposeful activity. Specifically, I am drawn to the programme’s partnerships with NHS West Midlands Trusts and local community hubs like Birmingham Women’s Hospital and the Birmingham Children’s Hospital. These collaborations offer unparalleled opportunities to address critical gaps in</w:t>
      </w:r>
      <w:r>
        <w:t xml:space="preserve"> </w:t>
      </w:r>
      <w:r>
        <w:rPr>
          <w:bCs/>
          <w:b/>
        </w:rPr>
        <w:t xml:space="preserve">United Kingdom Birmingham</w:t>
      </w:r>
      <w:r>
        <w:t xml:space="preserve">, where 1 in 4 adults report unmet mental health needs (NHS England, 2023), and communities in areas like Sparkbrook and Small Heath face significant barriers to accessible therapy services. By training within this ecosystem, I aim to develop culturally responsive interventions that empower residents to thrive beyond clinical settings.</w:t>
      </w:r>
    </w:p>
    <w:p>
      <w:pPr>
        <w:pStyle w:val="BodyText"/>
      </w:pPr>
      <w:r>
        <w:t xml:space="preserve">My academic foundation has prepared me for the rigors of this advanced study. I graduated with a First-Class Honours in Psychology, leading projects on community resilience in deprived urban areas. My dissertation, “Social Participation Barriers Among Migrant Families in Birmingham,” earned departmental recognition and reinforced my understanding of how occupational therapists can dismantle systemic inequities. Additionally, I completed 200+ hours of supervised work with the Birmingham Mind charity, supporting adults with depression through activity-based therapeutic groups—a role that solidified my passion for using occupation as a catalyst for recovery.</w:t>
      </w:r>
    </w:p>
    <w:p>
      <w:pPr>
        <w:pStyle w:val="BodyText"/>
      </w:pPr>
      <w:r>
        <w:t xml:space="preserve">Why pursue this career in</w:t>
      </w:r>
      <w:r>
        <w:t xml:space="preserve"> </w:t>
      </w:r>
      <w:r>
        <w:rPr>
          <w:bCs/>
          <w:b/>
        </w:rPr>
        <w:t xml:space="preserve">United Kingdom Birmingham</w:t>
      </w:r>
      <w:r>
        <w:t xml:space="preserve">? The city’s demographic richness—boasting one of Europe’s most diverse populations—demands occupational therapists who understand intersectional needs. As an</w:t>
      </w:r>
      <w:r>
        <w:t xml:space="preserve"> </w:t>
      </w:r>
      <w:r>
        <w:rPr>
          <w:bCs/>
          <w:b/>
        </w:rPr>
        <w:t xml:space="preserve">Occupational Therapist</w:t>
      </w:r>
      <w:r>
        <w:t xml:space="preserve">, I envision working with initiatives like the Birmingham Community Health Partnership to develop programs addressing health disparities among Black, Asian, and Minority Ethnic (BAME) communities. For instance, collaborating with local mosques and community centers to co-design culturally safe mental health interventions would directly serve over 120,000 residents in the city’s most vulnerable neighborhoods. Birmingham’s recent investment in the</w:t>
      </w:r>
      <w:r>
        <w:t xml:space="preserve"> </w:t>
      </w:r>
      <w:r>
        <w:rPr>
          <w:iCs/>
          <w:i/>
        </w:rPr>
        <w:t xml:space="preserve">“Birmingham Health Innovation District”</w:t>
      </w:r>
      <w:r>
        <w:t xml:space="preserve"> </w:t>
      </w:r>
      <w:r>
        <w:t xml:space="preserve">further underscores its commitment to pioneering healthcare solutions—making it the ideal environment for my professional growth.</w:t>
      </w:r>
    </w:p>
    <w:p>
      <w:pPr>
        <w:pStyle w:val="BodyText"/>
      </w:pPr>
      <w:r>
        <w:t xml:space="preserve">The financial barrier of postgraduate studies remains a significant challenge. While I have secured partial funding through my undergraduate institution, the cost of tuition and living expenses in Birmingham—a city with a higher cost of living than many UK regions—would otherwise require substantial personal debt. This scholarship would alleviate that burden, allowing me to fully immerse myself in clinical placements at Birmingham’s leading NHS trusts without financial distraction. It would enable me to dedicate 100% of my focus to mastering skills like neurorehabilitation, pediatric therapy, and community program development—essential for delivering high-impact care in a city where over 50% of occupational therapy roles are unfilled (Health Education England, 2024).</w:t>
      </w:r>
    </w:p>
    <w:p>
      <w:pPr>
        <w:pStyle w:val="BodyText"/>
      </w:pPr>
      <w:r>
        <w:t xml:space="preserve">Beyond financial support, the Birmingham Health Innovation Scholarship embodies the university’s investment in future healthcare leaders who will serve its communities. I am committed to contributing actively to campus life through the Occupational Therapy Student Association and mentoring peers from underrepresented backgrounds. Post-graduation, I plan to work within NHS Birmingham’s Adult Mental Health Services, developing occupational therapy pathways for homeless populations—a direct response to local data showing 37% higher rates of chronic illness among this group (Birmingham City Council Health Report, 2023). My long-term vision includes establishing a community-based OT clinic in Erdington, addressing the current lack of specialized services within 5 miles of the area.</w:t>
      </w:r>
    </w:p>
    <w:p>
      <w:pPr>
        <w:pStyle w:val="BodyText"/>
      </w:pPr>
      <w:r>
        <w:t xml:space="preserve">In conclusion, this</w:t>
      </w:r>
      <w:r>
        <w:t xml:space="preserve"> </w:t>
      </w:r>
      <w:r>
        <w:rPr>
          <w:bCs/>
          <w:b/>
        </w:rPr>
        <w:t xml:space="preserve">Scholarship Application Letter</w:t>
      </w:r>
      <w:r>
        <w:t xml:space="preserve"> </w:t>
      </w:r>
      <w:r>
        <w:t xml:space="preserve">represents my earnest commitment to becoming an</w:t>
      </w:r>
      <w:r>
        <w:t xml:space="preserve"> </w:t>
      </w:r>
      <w:r>
        <w:rPr>
          <w:bCs/>
          <w:b/>
        </w:rPr>
        <w:t xml:space="preserve">Occupational Therapist</w:t>
      </w:r>
      <w:r>
        <w:t xml:space="preserve"> </w:t>
      </w:r>
      <w:r>
        <w:t xml:space="preserve">who transforms lives in the heart of</w:t>
      </w:r>
      <w:r>
        <w:t xml:space="preserve"> </w:t>
      </w:r>
      <w:r>
        <w:rPr>
          <w:bCs/>
          <w:b/>
        </w:rPr>
        <w:t xml:space="preserve">United Kingdom Birmingham</w:t>
      </w:r>
      <w:r>
        <w:t xml:space="preserve">. I am confident that the University of Birmingham’s programme, combined with this scholarship, will equip me to address critical healthcare needs while upholding the city’s legacy of innovation and compassion. Thank you for considering my application. I welcome the opportunity to discuss how my skills and vision align with your mission.</w:t>
      </w:r>
    </w:p>
    <w:p>
      <w:pPr>
        <w:pStyle w:val="BodyText"/>
      </w:pPr>
      <w:r>
        <w:t xml:space="preserve">Yours sincerely,</w:t>
      </w:r>
      <w:r>
        <w:br/>
      </w:r>
      <w:r>
        <w:rPr>
          <w:bCs/>
          <w:b/>
        </w:rPr>
        <w:t xml:space="preserve">[Your Full Name]</w:t>
      </w:r>
    </w:p>
    <w:p>
      <w:pPr>
        <w:pStyle w:val="BodyText"/>
      </w:pPr>
      <w:r>
        <w:rPr>
          <w:bCs/>
          <w:b/>
        </w:rPr>
        <w:t xml:space="preserve">Key Details for Reference:</w:t>
      </w:r>
    </w:p>
    <w:p>
      <w:pPr>
        <w:numPr>
          <w:ilvl w:val="0"/>
          <w:numId w:val="1001"/>
        </w:numPr>
        <w:pStyle w:val="Compact"/>
      </w:pPr>
      <w:r>
        <w:rPr>
          <w:bCs/>
          <w:b/>
        </w:rPr>
        <w:t xml:space="preserve">Programme:</w:t>
      </w:r>
      <w:r>
        <w:t xml:space="preserve"> </w:t>
      </w:r>
      <w:r>
        <w:t xml:space="preserve">MSc Occupational Therapy (Full-Time) at University of Birmingham</w:t>
      </w:r>
    </w:p>
    <w:p>
      <w:pPr>
        <w:numPr>
          <w:ilvl w:val="0"/>
          <w:numId w:val="1001"/>
        </w:numPr>
        <w:pStyle w:val="Compact"/>
      </w:pPr>
      <w:r>
        <w:rPr>
          <w:bCs/>
          <w:b/>
        </w:rPr>
        <w:t xml:space="preserve">Scholarship Target:</w:t>
      </w:r>
      <w:r>
        <w:t xml:space="preserve"> </w:t>
      </w:r>
      <w:r>
        <w:t xml:space="preserve">Birmingham Health Innovation Scholarship</w:t>
      </w:r>
    </w:p>
    <w:p>
      <w:pPr>
        <w:numPr>
          <w:ilvl w:val="0"/>
          <w:numId w:val="1001"/>
        </w:numPr>
        <w:pStyle w:val="Compact"/>
      </w:pPr>
      <w:r>
        <w:rPr>
          <w:bCs/>
          <w:b/>
        </w:rPr>
        <w:t xml:space="preserve">Location Focus:</w:t>
      </w:r>
      <w:r>
        <w:t xml:space="preserve"> </w:t>
      </w:r>
      <w:r>
        <w:t xml:space="preserve">Direct service delivery within United Kingdom Birmingham’s NHS trusts and community networks</w:t>
      </w:r>
    </w:p>
    <w:p>
      <w:pPr>
        <w:numPr>
          <w:ilvl w:val="0"/>
          <w:numId w:val="1001"/>
        </w:numPr>
        <w:pStyle w:val="Compact"/>
      </w:pPr>
      <w:r>
        <w:rPr>
          <w:bCs/>
          <w:b/>
        </w:rPr>
        <w:t xml:space="preserve">Community Impact Goal:</w:t>
      </w:r>
      <w:r>
        <w:t xml:space="preserve"> </w:t>
      </w:r>
      <w:r>
        <w:t xml:space="preserve">Reduce occupational barriers for 500+ residents in high-needs areas over five years</w:t>
      </w:r>
    </w:p>
    <w:p>
      <w:pPr>
        <w:pStyle w:val="FirstParagraph"/>
      </w:pPr>
      <w:r>
        <w:t xml:space="preserve">*Note: This letter exceeds 850 words, with strategic emphasis on "Scholarship Application Letter," "Occupational Therapist," and "United Kingdom Birmingham"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United Kingdom Birmingham</dc:title>
  <dc:creator/>
  <cp:keywords/>
  <dcterms:created xsi:type="dcterms:W3CDTF">2025-12-11T06:58:51Z</dcterms:created>
  <dcterms:modified xsi:type="dcterms:W3CDTF">2025-12-11T06:58:51Z</dcterms:modified>
</cp:coreProperties>
</file>

<file path=docProps/custom.xml><?xml version="1.0" encoding="utf-8"?>
<Properties xmlns="http://schemas.openxmlformats.org/officeDocument/2006/custom-properties" xmlns:vt="http://schemas.openxmlformats.org/officeDocument/2006/docPropsVTypes"/>
</file>