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Occupational</w:t>
      </w:r>
      <w:r>
        <w:t xml:space="preserve"> </w:t>
      </w:r>
      <w:r>
        <w:t xml:space="preserve">Therapist</w:t>
      </w:r>
    </w:p>
    <w:bookmarkStart w:id="20" w:name="X75cf41ae6b899d64c672b463bc0e1fc6cbcff97"/>
    <w:p>
      <w:pPr>
        <w:pStyle w:val="Heading1"/>
      </w:pPr>
      <w:r>
        <w:t xml:space="preserve">Occupational Therapy Scholarship Application Letter</w:t>
      </w:r>
    </w:p>
    <w:p>
      <w:pPr>
        <w:pStyle w:val="FirstParagraph"/>
      </w:pPr>
      <w:r>
        <w:t xml:space="preserve">By Maria Gonzalez, MSOT Candidate</w:t>
      </w:r>
    </w:p>
    <w:bookmarkEnd w:id="20"/>
    <w:p>
      <w:pPr>
        <w:pStyle w:val="BodyText"/>
      </w:pPr>
      <w:r>
        <w:t xml:space="preserve">October 26, 2023</w:t>
      </w:r>
    </w:p>
    <w:p>
      <w:pPr>
        <w:pStyle w:val="BodyText"/>
      </w:pPr>
      <w:r>
        <w:t xml:space="preserve">Scholarship Committee</w:t>
      </w:r>
      <w:r>
        <w:br/>
      </w:r>
      <w:r>
        <w:t xml:space="preserve">National Association for Occupational Therapy</w:t>
      </w:r>
      <w:r>
        <w:br/>
      </w:r>
      <w:r>
        <w:t xml:space="preserve">1631 King Street, Suite 400</w:t>
      </w:r>
      <w:r>
        <w:br/>
      </w:r>
      <w:r>
        <w:t xml:space="preserve">Alexandria, VA 22314</w:t>
      </w:r>
    </w:p>
    <w:bookmarkStart w:id="21" w:name="Xb9fb0ce18fd7d7e5c1879507cdb487d1f7511eb"/>
    <w:p>
      <w:pPr>
        <w:pStyle w:val="Heading2"/>
      </w:pPr>
      <w:r>
        <w:t xml:space="preserve">Subject: Application for Occupational Therapy Scholarship to Serve in United States Miami</w:t>
      </w:r>
    </w:p>
    <w:p>
      <w:pPr>
        <w:pStyle w:val="FirstParagraph"/>
      </w:pPr>
      <w:r>
        <w:t xml:space="preserve">Dear Scholarship Committee,</w:t>
      </w:r>
      <w:r>
        <w:br/>
      </w:r>
      <w:r>
        <w:br/>
      </w:r>
      <w:r>
        <w:t xml:space="preserve">It is with profound enthusiasm and unwavering commitment that I submit this</w:t>
      </w:r>
      <w:r>
        <w:t xml:space="preserve"> </w:t>
      </w:r>
      <w:r>
        <w:rPr>
          <w:bCs/>
          <w:b/>
        </w:rPr>
        <w:t xml:space="preserve">Scholarship Application Letter</w:t>
      </w:r>
      <w:r>
        <w:t xml:space="preserve"> </w:t>
      </w:r>
      <w:r>
        <w:t xml:space="preserve">for the National Occupational Therapy Excellence Scholarship. As a dedicated graduate student pursuing my Master of Science in Occupational Therapy at Florida International University, I am writing to express my deep aspiration to become an</w:t>
      </w:r>
      <w:r>
        <w:t xml:space="preserve"> </w:t>
      </w:r>
      <w:r>
        <w:rPr>
          <w:bCs/>
          <w:b/>
        </w:rPr>
        <w:t xml:space="preserve">Occupational Therapist</w:t>
      </w:r>
      <w:r>
        <w:t xml:space="preserve"> </w:t>
      </w:r>
      <w:r>
        <w:t xml:space="preserve">serving the vibrant and culturally diverse communities of</w:t>
      </w:r>
      <w:r>
        <w:t xml:space="preserve"> </w:t>
      </w:r>
      <w:r>
        <w:rPr>
          <w:bCs/>
          <w:b/>
        </w:rPr>
        <w:t xml:space="preserve">United States Miami</w:t>
      </w:r>
      <w:r>
        <w:t xml:space="preserve">. This scholarship represents not merely financial support, but a transformative opportunity to advance my professional mission within one of America's most dynamic urban centers.</w:t>
      </w:r>
    </w:p>
    <w:p>
      <w:pPr>
        <w:pStyle w:val="BodyText"/>
      </w:pPr>
      <w:r>
        <w:t xml:space="preserve">My journey toward occupational therapy began during my undergraduate studies in Public Health at the University of Miami. While volunteering at Jackson Memorial Hospital’s pediatric wing, I witnessed firsthand how therapeutic interventions transformed children with cerebral palsy into confident participants in their own lives – from learning to hold a spoon to navigating school environments independently. This experience crystallized my understanding that occupational therapy is not merely about clinical treatment; it is about restoring dignity, fostering independence, and empowering individuals to engage meaningfully in their daily occupations. I realized my true calling: to become an Occupational Therapist who bridges medical care with community-based rehabilitation in the unique cultural landscape of</w:t>
      </w:r>
      <w:r>
        <w:t xml:space="preserve"> </w:t>
      </w:r>
      <w:r>
        <w:rPr>
          <w:bCs/>
          <w:b/>
        </w:rPr>
        <w:t xml:space="preserve">United States Miami</w:t>
      </w:r>
      <w:r>
        <w:t xml:space="preserve">.</w:t>
      </w:r>
    </w:p>
    <w:p>
      <w:pPr>
        <w:pStyle w:val="BodyText"/>
      </w:pPr>
      <w:r>
        <w:t xml:space="preserve">The need for culturally competent occupational therapy services in Miami has never been more critical. As the largest city in South Florida and home to over 2.7 million residents representing 150+ nationalities, our community faces complex health disparities exacerbated by language barriers, socioeconomic challenges, and chronic conditions like diabetes and stroke affecting disproportionately high percentages of Latinx populations. According to the CDC (2023), Miami-Dade County ranks among the top 10 U.S. counties for stroke incidence among Hispanic adults – a statistic that underscores the urgent need for occupational therapists who understand cultural nuances in care delivery. My clinical rotations at Mercy Hospital’s neurorehabilitation unit confirmed this: patients often disengaged from therapy when treatment plans ignored their familial structures or traditional healing practices. This realization cemented my commitment to develop trauma-informed, culturally responsive practice models specifically designed for Miami’s multicultural fabric.</w:t>
      </w:r>
    </w:p>
    <w:p>
      <w:pPr>
        <w:pStyle w:val="BodyText"/>
      </w:pPr>
      <w:r>
        <w:t xml:space="preserve">My academic trajectory has prepared me rigorously for this mission. I maintained a 3.9/4.0 GPA in my pre-OT coursework and completed advanced training in neurodevelopmental techniques and telehealth applications – skills directly transferable to Miami’s expanding virtual care infrastructure. During my Fieldwork Level II at the Miami Jewish Health System, I co-developed a bilingual stroke rehabilitation protocol for Cuban-American elders that improved adherence rates by 42% through culturally contextualized goal-setting (e.g., incorporating dominoes as a therapeutic activity reflecting family game nights). This project earned recognition from the Florida Occupational Therapy Association’s Emerging Leaders Program. Furthermore, I am currently conducting research on occupational therapy’s role in reducing post-stroke depression among Haitian immigrant populations – a study with direct relevance to Miami’s 568,000+ Haitian residents (U.S. Census 2022).</w:t>
      </w:r>
    </w:p>
    <w:p>
      <w:pPr>
        <w:pStyle w:val="BodyText"/>
      </w:pPr>
      <w:r>
        <w:t xml:space="preserve">This scholarship will be instrumental in eliminating the financial barriers preventing my immediate entry into clinical practice within</w:t>
      </w:r>
      <w:r>
        <w:t xml:space="preserve"> </w:t>
      </w:r>
      <w:r>
        <w:rPr>
          <w:bCs/>
          <w:b/>
        </w:rPr>
        <w:t xml:space="preserve">United States Miami</w:t>
      </w:r>
      <w:r>
        <w:t xml:space="preserve">. The cost of licensure exams, specialty certifications (including Certified Stroke Rehabilitation Specialist training), and malpractice insurance would otherwise require me to accept a high-debt position outside our community. With this support, I will immediately join the workforce at the newly established Community Wellness Center in Little Havana – a federally qualified health center serving 80% low-income patients. My goal is to establish Miami’s first comprehensive occupational therapy program for chronic disease management, integrating occupational therapy with primary care to address conditions like diabetes and hypertension through activity-based interventions (e.g., cooking classes using traditional ingredients to teach nutritional management).</w:t>
      </w:r>
    </w:p>
    <w:p>
      <w:pPr>
        <w:pStyle w:val="BodyText"/>
      </w:pPr>
      <w:r>
        <w:t xml:space="preserve">Beyond clinical practice, I envision leveraging my position as a Miami-based Occupational Therapist to influence systemic change. I plan to collaborate with the University of Miami’s School of Medicine on a grant proposal for occupational therapy integration into Florida’s Medicaid home health services – directly addressing gaps identified in my research. Additionally, I will launch "Therapy in Translation" workshops training bilingual healthcare workers in culturally safe OT techniques, targeting neighborhoods with high immigrant populations like Little Haiti and Overtown. As an Occupational Therapist committed to Miami’s future, I understand that sustainable change requires partnership – not just clinical expertise.</w:t>
      </w:r>
    </w:p>
    <w:p>
      <w:pPr>
        <w:pStyle w:val="BodyText"/>
      </w:pPr>
      <w:r>
        <w:t xml:space="preserve">The scholarship’s impact extends beyond my professional development; it represents a strategic investment in community health equity for the most underserved residents of</w:t>
      </w:r>
      <w:r>
        <w:t xml:space="preserve"> </w:t>
      </w:r>
      <w:r>
        <w:rPr>
          <w:bCs/>
          <w:b/>
        </w:rPr>
        <w:t xml:space="preserve">United States Miami</w:t>
      </w:r>
      <w:r>
        <w:t xml:space="preserve">. In an era where healthcare access disparities persist, occupational therapy offers a uniquely holistic approach to healing that aligns with Miami’s identity as a city built on cultural resilience. My proposed initiatives directly support the Florida Department of Health’s 2030 Strategic Plan for reducing preventable hospitalizations by 15% in minority communities – demonstrating how this scholarship will catalyze measurable public health outcomes.</w:t>
      </w:r>
    </w:p>
    <w:p>
      <w:pPr>
        <w:pStyle w:val="BodyText"/>
      </w:pPr>
      <w:r>
        <w:t xml:space="preserve">I have attached my complete application portfolio including academic transcripts, letters of recommendation from Dr. Elena Rodriguez (FIU OT Program Director) and Dr. Samuel Chen (Miami Jewish Health System), and detailed project proposals for the Little Havana Wellness Center initiative. As a native Miamian raised in Hialeah with family roots in Santiago de Cuba, I embody the community’s spirit of innovation and perseverance. I am not merely applying for a scholarship; I am pledging my lifelong commitment to becoming an Occupational Therapist who makes tangible, compassionate difference within the heart of</w:t>
      </w:r>
      <w:r>
        <w:t xml:space="preserve"> </w:t>
      </w:r>
      <w:r>
        <w:rPr>
          <w:bCs/>
          <w:b/>
        </w:rPr>
        <w:t xml:space="preserve">United States Miami</w:t>
      </w:r>
      <w:r>
        <w:t xml:space="preserve">.</w:t>
      </w:r>
    </w:p>
    <w:p>
      <w:pPr>
        <w:pStyle w:val="BodyText"/>
      </w:pPr>
      <w:r>
        <w:t xml:space="preserve">Sincerely,</w:t>
      </w:r>
      <w:r>
        <w:br/>
      </w:r>
      <w:r>
        <w:br/>
      </w:r>
      <w:r>
        <w:t xml:space="preserve">Maria Gonzalez, MSOT Candidate</w:t>
      </w:r>
      <w:r>
        <w:br/>
      </w:r>
      <w:r>
        <w:t xml:space="preserve">Florida International University Occupational Therapy Program</w:t>
      </w:r>
      <w:r>
        <w:br/>
      </w:r>
      <w:r>
        <w:t xml:space="preserve">11200 SW 8th Street, Suite 450B</w:t>
      </w:r>
      <w:r>
        <w:br/>
      </w:r>
      <w:r>
        <w:t xml:space="preserve">Miami, FL 33199</w:t>
      </w:r>
      <w:r>
        <w:br/>
      </w:r>
      <w:r>
        <w:t xml:space="preserve">maria.gonzalez@fiu.edu | (305) 555-7890</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Occupational Therapist</dc:title>
  <dc:creator/>
  <dc:language>en</dc:language>
  <cp:keywords/>
  <dcterms:created xsi:type="dcterms:W3CDTF">2026-07-24T06:08:57Z</dcterms:created>
  <dcterms:modified xsi:type="dcterms:W3CDTF">2026-07-24T06:08:57Z</dcterms:modified>
</cp:coreProperties>
</file>

<file path=docProps/custom.xml><?xml version="1.0" encoding="utf-8"?>
<Properties xmlns="http://schemas.openxmlformats.org/officeDocument/2006/custom-properties" xmlns:vt="http://schemas.openxmlformats.org/officeDocument/2006/docPropsVTypes"/>
</file>