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bookmarkStart w:id="20" w:name="X3733de67915a1345ffbb200ebc738462d34ec2c"/>
    <w:p>
      <w:pPr>
        <w:pStyle w:val="Heading2"/>
      </w:pPr>
      <w:r>
        <w:t xml:space="preserve">Pursuing Excellence in Occupational Therapy within New York City</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Occupational Therapy Foundation</w:t>
      </w:r>
      <w:r>
        <w:br/>
      </w:r>
      <w:r>
        <w:t xml:space="preserve">123 Health Avenue, Suite 500</w:t>
      </w:r>
      <w:r>
        <w:br/>
      </w:r>
      <w:r>
        <w:t xml:space="preserve">New York, NY 10001</w:t>
      </w:r>
    </w:p>
    <w:bookmarkStart w:id="22" w:name="dear-scholarship-committee"/>
    <w:p>
      <w:pPr>
        <w:pStyle w:val="Heading2"/>
      </w:pPr>
      <w:r>
        <w:t xml:space="preserve">Dear Scholarship Committee,</w:t>
      </w:r>
    </w:p>
    <w:p>
      <w:pPr>
        <w:pStyle w:val="FirstParagraph"/>
      </w:pPr>
      <w:r>
        <w:t xml:space="preserve">With profound respect for the transformative work of occupational therapy in our community, I am writing to formally submit my application for the prestigious New York City Occupational Therapy Scholarship. As an aspiring Occupational Therapist deeply committed to serving the diverse populations of the United States New York City, this scholarship represents not merely financial support but a vital investment in my journey toward becoming a compassionate and skilled practitioner within one of the world's most dynamic healthcare environments.</w:t>
      </w:r>
    </w:p>
    <w:p>
      <w:pPr>
        <w:pStyle w:val="BodyText"/>
      </w:pPr>
      <w:r>
        <w:t xml:space="preserve">My passion for occupational therapy crystallized during my undergraduate studies in Health Sciences at Hunter College, where I witnessed firsthand how therapeutic interventions empower individuals navigating life-altering challenges. In a city as culturally rich and complex as New York City, the need for specialized occupational therapy services is acute—particularly in underserved neighborhoods like the Bronx, Brooklyn's Sunset Park, and Queens' Flushing. I recall volunteering at Harlem’s Community Health Center, where I observed an Occupational Therapist transform a stroke survivor's life through tailored activities that restored independence in daily living. That moment ignited my determination to become an Occupational Therapist who bridges cultural gaps while addressing physical, cognitive, and emotional barriers within the fabric of United States New York City.</w:t>
      </w:r>
    </w:p>
    <w:p>
      <w:pPr>
        <w:pStyle w:val="BodyText"/>
      </w:pPr>
      <w:r>
        <w:t xml:space="preserve">My academic journey has been deliberately aligned with the demands of urban occupational therapy practice. I maintained a 3.8 GPA while completing coursework in neuroanatomy, pediatric development, and community health systems—subjects directly relevant to addressing NYC's unique challenges, from high-density housing impacts on mental health to disparities in access for immigrant populations. My fieldwork at NewYork-Presbyterian Hospital’s Pediatric Rehab Unit exposed me to the city’s most vulnerable: children with autism spectrum disorders navigating schools where resources are often stretched thin. I developed a portfolio of adaptive strategies for sensory integration, which I presented at the 2023 New York State Occupational Therapy Association Conference—a platform that reinforced my belief that innovation in practice is essential in New York City’s fast-paced healthcare ecosystem.</w:t>
      </w:r>
    </w:p>
    <w:p>
      <w:pPr>
        <w:pStyle w:val="BodyText"/>
      </w:pPr>
      <w:r>
        <w:t xml:space="preserve">What sets my application apart is my deep commitment to cultural humility within the United States New York City context. As a first-generation immigrant from Ecuador, I understand the linguistic and systemic barriers many NYC residents face. During my internship at Queens Community Health Network, I collaborated on a bilingual therapy initiative for Latinx seniors—creating culturally resonant activities that improved medication adherence by 40% in one community center. This experience underscored how effective Occupational Therapy transcends clinical techniques; it requires understanding the social determinants of health woven into NYC’s neighborhoods. My goal is to specialize in geriatric care within Manhattan’s senior populations, where isolation and chronic illness intersect with socioeconomic challenges unique to our city.</w:t>
      </w:r>
    </w:p>
    <w:p>
      <w:pPr>
        <w:pStyle w:val="BodyText"/>
      </w:pPr>
      <w:r>
        <w:t xml:space="preserve">The financial burden of graduate education in New York City—a city where the cost of living exceeds national averages by 30%—cannot be overstated. Tuition for NYU’s Occupational Therapy program alone represents $45,000 annually, and housing near clinical sites consumes another $18,000 yearly. This Scholarship Application Letter is not merely a request; it is a strategic necessity to prevent me from accruing unsustainable debt while dedicating myself to full-time clinical training. The New York City Occupational Therapy Foundation’s mission—to cultivate therapists who "heal through everyday living"—resonates with my core values. Your investment would enable me to focus entirely on mastering skills like telehealth delivery (critical for NYC’s homebound populations) and trauma-informed care, rather than seeking part-time work that would compromise clinical hours.</w:t>
      </w:r>
    </w:p>
    <w:p>
      <w:pPr>
        <w:pStyle w:val="BodyText"/>
      </w:pPr>
      <w:r>
        <w:t xml:space="preserve">I envision my future as a clinician who champions occupational justice—a principle central to modern therapy practice—within the United States New York City landscape. In the coming decade, I plan to establish a mobile therapy service targeting food-insecure neighborhoods in the South Bronx, where diabetes and obesity rates exceed city averages by 25%. Drawing from my experiences at NYC Health + Hospitals’ primary care clinics, I will integrate occupational therapy into community health initiatives addressing root causes of disability. This aligns with the Foundation’s emphasis on "therapy that extends beyond clinic walls," a philosophy I witnessed when our team partnered with local bakeries to create adaptive tools for clients with arthritis—turning mundane tasks into therapeutic opportunities.</w:t>
      </w:r>
    </w:p>
    <w:p>
      <w:pPr>
        <w:pStyle w:val="BodyText"/>
      </w:pPr>
      <w:r>
        <w:t xml:space="preserve">What motivates me is not merely clinical success but the privilege of witnessing transformation in communities often overlooked. Last winter, I supported a young refugee family in Brooklyn adapting their apartment for wheelchair accessibility after a traumatic accident. Seeing the mother’s tears of gratitude as her daughter regained independence to attend school was a defining moment. In New York City—where over 8 million people live with some form of disability—these moments are not isolated; they are the heartbeat of our healthcare system. As an Occupational Therapist, I aspire to be a catalyst for such change across all boroughs.</w:t>
      </w:r>
    </w:p>
    <w:p>
      <w:pPr>
        <w:pStyle w:val="BodyText"/>
      </w:pPr>
      <w:r>
        <w:t xml:space="preserve">The New York City Occupational Therapy Foundation’s legacy of nurturing therapists who serve the city with empathy and expertise has inspired my path. I have researched your scholarship recipients’ work—from those developing sensory-friendly subway stations to therapists reducing emergency room visits for chronically ill seniors—and I am eager to join this cohort. My clinical goals, cultural competence, and commitment to NYC’s most marginalized communities align seamlessly with your vision.</w:t>
      </w:r>
    </w:p>
    <w:p>
      <w:pPr>
        <w:pStyle w:val="BodyText"/>
      </w:pPr>
      <w:r>
        <w:t xml:space="preserve">Thank you for considering my Scholarship Application Letter. I have attached my resume, transcripts, and letters of recommendation that further detail my qualifications. I welcome the opportunity to discuss how my background as a future Occupational Therapist can contribute to advancing healthcare equity in the United States New York City. With gratitude for your time and discernment, I look forward to contributing meaningfully to our city’s health landscape.</w:t>
      </w:r>
    </w:p>
    <w:p>
      <w:pPr>
        <w:pStyle w:val="BodyText"/>
      </w:pPr>
      <w:r>
        <w:t xml:space="preserve">Sincerely,</w:t>
      </w:r>
      <w:r>
        <w:br/>
      </w:r>
      <w:r>
        <w:t xml:space="preserve">[Your Full Name]</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2026-07-25T03:34:45Z</dcterms:created>
  <dcterms:modified xsi:type="dcterms:W3CDTF">2026-07-25T03:34:45Z</dcterms:modified>
</cp:coreProperties>
</file>

<file path=docProps/custom.xml><?xml version="1.0" encoding="utf-8"?>
<Properties xmlns="http://schemas.openxmlformats.org/officeDocument/2006/custom-properties" xmlns:vt="http://schemas.openxmlformats.org/officeDocument/2006/docPropsVTypes"/>
</file>