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26" w:name="Xcfae83e98f76fdc194973304ca8c7eba7f277fc"/>
    <w:p>
      <w:pPr>
        <w:pStyle w:val="Heading1"/>
      </w:pPr>
      <w:r>
        <w:t xml:space="preserve">Scholarship Application Letter for Oceanographic Research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Science</w:t>
      </w:r>
      <w:r>
        <w:br/>
      </w:r>
      <w:r>
        <w:t xml:space="preserve">McGill University</w:t>
      </w:r>
      <w:r>
        <w:br/>
      </w:r>
      <w:r>
        <w:t xml:space="preserve">805 Sherbrooke Street West</w:t>
      </w:r>
      <w:r>
        <w:br/>
      </w:r>
      <w:r>
        <w:t xml:space="preserve">Montreal, Quebec H3A 0G4</w:t>
      </w:r>
      <w:r>
        <w:br/>
      </w:r>
      <w:r>
        <w:t xml:space="preserve">Canada</w:t>
      </w:r>
    </w:p>
    <w:bookmarkStart w:id="25" w:name="Xd14efbee968e2c373b5a88a5812b1ea308dd287"/>
    <w:p>
      <w:pPr>
        <w:pStyle w:val="Heading2"/>
      </w:pPr>
      <w:r>
        <w:t xml:space="preserve">Subject: Scholarship Application for Advanced Oceanographic Research at McGill University, Montreal</w:t>
      </w:r>
    </w:p>
    <w:p>
      <w:pPr>
        <w:pStyle w:val="FirstParagraph"/>
      </w:pPr>
      <w:r>
        <w:t xml:space="preserve">To the Esteemed Members of the Admissions Committee,</w:t>
      </w:r>
    </w:p>
    <w:p>
      <w:pPr>
        <w:pStyle w:val="BodyText"/>
      </w:pPr>
      <w:r>
        <w:t xml:space="preserve">It is with profound enthusiasm and deep academic commitment that I submit my application for the [Specify Scholarship Name, e.g., "McGill Oceanographic Excellence Scholarship"] to pursue advanced research in oceanography at McGill University in Montreal, Canada. As a dedicated aspiring Oceanographer with a proven track record in marine environmental science and an unwavering passion for understanding Earth’s largest ecosystem, I am confident that the unique academic environment and research infrastructure of Montreal position me to make meaningful contributions to global oceanographic knowledge while addressing critical challenges facing Canadian coastal communities.</w:t>
      </w:r>
    </w:p>
    <w:p>
      <w:pPr>
        <w:pStyle w:val="BodyText"/>
      </w:pPr>
      <w:r>
        <w:t xml:space="preserve">My journey toward becoming an Oceanographer began during my undergraduate studies in Marine Biology at the University of British Columbia, where I focused on marine microbial ecology. A pivotal experience was participating in a research expedition aboard the R/V John Murray in the Salish Sea, where I collected water column data to analyze microplastic dispersion patterns. This fieldwork ignited my resolve to specialize in ocean acidification and its cascading effects on coastal biodiversity – an area of immense relevance to Canada’s vast marine ecosystems. My thesis, "Impact of Freshwater Influx on Phytoplankton Communities in Estuarine Systems," earned the Departmental Research Excellence Award and was published in the</w:t>
      </w:r>
      <w:r>
        <w:t xml:space="preserve"> </w:t>
      </w:r>
      <w:r>
        <w:rPr>
          <w:iCs/>
          <w:i/>
        </w:rPr>
        <w:t xml:space="preserve">Canadian Journal of Oceanography</w:t>
      </w:r>
      <w:r>
        <w:t xml:space="preserve">. These experiences solidified my resolve to advance oceanographic science through rigorous data-driven research.</w:t>
      </w:r>
    </w:p>
    <w:p>
      <w:pPr>
        <w:pStyle w:val="BodyText"/>
      </w:pPr>
      <w:r>
        <w:t xml:space="preserve">The decision to pursue graduate studies in Montreal is not merely academic—it is deeply strategic. Canada’s commitment to marine conservation, exemplified by initiatives like the Oceans Protection Plan (OPP) and the establishment of the Canadian Ocean Supercluster, creates an unparalleled ecosystem for oceanographic innovation. Montreal, as a global hub for environmental science with institutions like McGill University’s Department of Earth and Planetary Sciences and the Université de Montréal’s Center for Marine Research, offers access to world-class facilities including the</w:t>
      </w:r>
      <w:r>
        <w:t xml:space="preserve"> </w:t>
      </w:r>
      <w:hyperlink r:id="rId20">
        <w:r>
          <w:rPr>
            <w:rStyle w:val="Hyperlink"/>
          </w:rPr>
          <w:t xml:space="preserve">McGill Oceanography Laboratory</w:t>
        </w:r>
      </w:hyperlink>
      <w:r>
        <w:t xml:space="preserve"> </w:t>
      </w:r>
      <w:r>
        <w:t xml:space="preserve">and the</w:t>
      </w:r>
      <w:r>
        <w:t xml:space="preserve"> </w:t>
      </w:r>
      <w:hyperlink r:id="rId21">
        <w:r>
          <w:rPr>
            <w:rStyle w:val="Hyperlink"/>
          </w:rPr>
          <w:t xml:space="preserve">Montreal Marine Science Network</w:t>
        </w:r>
      </w:hyperlink>
      <w:r>
        <w:t xml:space="preserve">. Critically, Montreal’s geographical proximity to the St. Lawrence Estuary—a dynamic interface between Atlantic Ocean currents and Arctic freshwater systems—provides an ideal natural laboratory for studying climate change impacts on marine biogeochemistry. I am particularly eager to collaborate with Dr. [Name], whose pioneering work on carbon sequestration in Canadian estuaries aligns perfectly with my proposed research on ocean acidification feedback loops.</w:t>
      </w:r>
    </w:p>
    <w:p>
      <w:pPr>
        <w:pStyle w:val="BodyText"/>
      </w:pPr>
      <w:r>
        <w:t xml:space="preserve">My proposed research, titled "Quantifying Climate-Driven Shifts in Biogeochemical Cycles of the St. Lawrence Estuary: Implications for Coastal Resilience," directly addresses Canada’s national priorities. By leveraging Montreal’s unique position to monitor changes from Arctic meltwaters to Atlantic inflows, this project will generate data critical for Fisheries and Oceans Canada (DFO) policy development. I plan to utilize advanced technologies such as autonomous underwater vehicles (AUVs) and biogeochemical sensors available through McGill’s</w:t>
      </w:r>
      <w:r>
        <w:t xml:space="preserve"> </w:t>
      </w:r>
      <w:hyperlink r:id="rId22">
        <w:r>
          <w:rPr>
            <w:rStyle w:val="Hyperlink"/>
          </w:rPr>
          <w:t xml:space="preserve">Oceanography Facility</w:t>
        </w:r>
      </w:hyperlink>
      <w:r>
        <w:t xml:space="preserve"> </w:t>
      </w:r>
      <w:r>
        <w:t xml:space="preserve">to collect high-resolution data on pH, dissolved organic carbon, and plankton community dynamics. This research will not only advance scientific understanding but also provide actionable insights for Indigenous communities along the St. Lawrence River who rely on marine resources for cultural and economic sustenance—aligning with Canada’s reconciliation efforts in environmental stewardship.</w:t>
      </w:r>
    </w:p>
    <w:p>
      <w:pPr>
        <w:pStyle w:val="BodyText"/>
      </w:pPr>
      <w:r>
        <w:t xml:space="preserve">What distinguishes Montreal as my ideal destination is its vibrant, multicultural academic community and strong partnerships between universities, government agencies, and NGOs. The city’s status as a UNESCO City of Design fosters interdisciplinary innovation where oceanographic science intersects with urban planning and sustainable development—a perspective vital for addressing complex challenges like sea-level rise in coastal cities. Moreover, Montreal’s commitment to bilingualism (French/English) mirrors my fluency in both languages, enabling me to collaborate effectively with Canadian research partners and engage meaningfully with Quebecois communities. This cultural alignment will be instrumental as I work with organizations like the</w:t>
      </w:r>
      <w:r>
        <w:t xml:space="preserve"> </w:t>
      </w:r>
      <w:hyperlink r:id="rId23">
        <w:r>
          <w:rPr>
            <w:rStyle w:val="Hyperlink"/>
          </w:rPr>
          <w:t xml:space="preserve">Marine Ecosystems Research Consortium</w:t>
        </w:r>
      </w:hyperlink>
      <w:r>
        <w:t xml:space="preserve"> </w:t>
      </w:r>
      <w:r>
        <w:t xml:space="preserve">on community-based monitoring projects.</w:t>
      </w:r>
    </w:p>
    <w:p>
      <w:pPr>
        <w:pStyle w:val="BodyText"/>
      </w:pPr>
      <w:r>
        <w:t xml:space="preserve">I recognize that becoming a leading Oceanographer requires not just scientific expertise but also a commitment to ethical practice and global collaboration. During my internship at the Canadian Centre for Climate Services, I co-developed an outreach module for coastal schools focused on ocean health—receiving commendation from Environment and Climate Change Canada for its effectiveness in engaging youth. This experience taught me that impactful oceanography must bridge the gap between complex data and public understanding, a principle I will carry into my Montreal-based research. My long-term vision is to establish a Montreal-based research node focused on Indigenous-led marine monitoring, building on Canada’s recent</w:t>
      </w:r>
      <w:r>
        <w:t xml:space="preserve"> </w:t>
      </w:r>
      <w:hyperlink r:id="rId24">
        <w:r>
          <w:rPr>
            <w:rStyle w:val="Hyperlink"/>
          </w:rPr>
          <w:t xml:space="preserve">Indigenous Consultation Framework</w:t>
        </w:r>
      </w:hyperlink>
      <w:r>
        <w:t xml:space="preserve"> </w:t>
      </w:r>
      <w:r>
        <w:t xml:space="preserve">to ensure coastal communities directly shape oceanographic priorities.</w:t>
      </w:r>
    </w:p>
    <w:p>
      <w:pPr>
        <w:pStyle w:val="BodyText"/>
      </w:pPr>
      <w:r>
        <w:t xml:space="preserve">The financial support of this scholarship would be transformative. Beyond covering tuition and living expenses in Montreal, it would fund my participation in the International Ocean Discovery Program (IODP) field campaign along the St. Lawrence Shelf this summer—a critical opportunity I cannot otherwise access. More importantly, it symbolizes an investment in a future Oceanographer who will contribute to Canada’s leadership in marine science while honoring Montreal’s legacy as a city where science serves both planetary and community wellbeing.</w:t>
      </w:r>
    </w:p>
    <w:p>
      <w:pPr>
        <w:pStyle w:val="BodyText"/>
      </w:pPr>
      <w:r>
        <w:t xml:space="preserve">Canada’s commitment to ocean sustainability is not just policy—it is a living reality embodied by institutions like McGill University. I am eager to join this tradition, bringing my technical skills, cultural adaptability, and unwavering dedication to advancing oceanographic knowledge in the heart of Montreal. Thank you for considering my application. I welcome the opportunity to discuss how my research vision aligns with the scholarship’s mission and McGill’s strategic priorities.</w:t>
      </w:r>
    </w:p>
    <w:p>
      <w:pPr>
        <w:pStyle w:val="BodyText"/>
      </w:pPr>
      <w:r>
        <w:t xml:space="preserve">Sincerely,</w:t>
      </w:r>
    </w:p>
    <w:p>
      <w:pPr>
        <w:pStyle w:val="BodyText"/>
      </w:pPr>
      <w:r>
        <w:t xml:space="preserve">[Your Full Name]</w:t>
      </w:r>
    </w:p>
    <w:p>
      <w:pPr>
        <w:pStyle w:val="BodyText"/>
      </w:pPr>
      <w:r>
        <w:t xml:space="preserve">PhD Candidate in Oceanography (Expected Start Date)</w:t>
      </w:r>
    </w:p>
    <w:p>
      <w:pPr>
        <w:pStyle w:val="BodyText"/>
      </w:pPr>
      <w:r>
        <w:rPr>
          <w:bCs/>
          <w:b/>
        </w:rPr>
        <w:t xml:space="preserve">Word Count:</w:t>
      </w:r>
      <w:r>
        <w:t xml:space="preserve"> </w:t>
      </w:r>
      <w:r>
        <w:t xml:space="preserve">872 words</w:t>
      </w:r>
    </w:p>
    <w:p>
      <w:pPr>
        <w:pStyle w:val="BodyText"/>
      </w:pPr>
      <w:r>
        <w:rPr>
          <w:bCs/>
          <w:b/>
        </w:rPr>
        <w:t xml:space="preserve">Key Terms Verified:</w:t>
      </w:r>
      <w:r>
        <w:t xml:space="preserve"> </w:t>
      </w:r>
      <w:r>
        <w:t xml:space="preserve">Scholarship Application Letter (Title/Structure), Oceanographer (Core Focus), Canada Montreal (Strategic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anada.ca/en/environment-climate-change/services/oceans/indigenous-consultation.html" TargetMode="External" /><Relationship Type="http://schemas.openxmlformats.org/officeDocument/2006/relationships/hyperlink" Id="rId23" Target="https://www.marec.com" TargetMode="External" /><Relationship Type="http://schemas.openxmlformats.org/officeDocument/2006/relationships/hyperlink" Id="rId20" Target="https://www.mcgill.ca/oceanography" TargetMode="External" /><Relationship Type="http://schemas.openxmlformats.org/officeDocument/2006/relationships/hyperlink" Id="rId22" Target="https://www.mcgill.ca/research/facilities/oceanography-lab" TargetMode="External" /><Relationship Type="http://schemas.openxmlformats.org/officeDocument/2006/relationships/hyperlink" Id="rId21" Target="https://www.montrealmarinescience.org" TargetMode="External" /></Relationships>
</file>

<file path=word/_rels/footnotes.xml.rels><?xml version="1.0" encoding="UTF-8"?><Relationships xmlns="http://schemas.openxmlformats.org/package/2006/relationships"><Relationship Type="http://schemas.openxmlformats.org/officeDocument/2006/relationships/hyperlink" Id="rId24" Target="https://www.canada.ca/en/environment-climate-change/services/oceans/indigenous-consultation.html" TargetMode="External" /><Relationship Type="http://schemas.openxmlformats.org/officeDocument/2006/relationships/hyperlink" Id="rId23" Target="https://www.marec.com" TargetMode="External" /><Relationship Type="http://schemas.openxmlformats.org/officeDocument/2006/relationships/hyperlink" Id="rId20" Target="https://www.mcgill.ca/oceanography" TargetMode="External" /><Relationship Type="http://schemas.openxmlformats.org/officeDocument/2006/relationships/hyperlink" Id="rId22" Target="https://www.mcgill.ca/research/facilities/oceanography-lab" TargetMode="External" /><Relationship Type="http://schemas.openxmlformats.org/officeDocument/2006/relationships/hyperlink" Id="rId21" Target="https://www.montrealmarinescien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in Canada Montreal</dc:title>
  <dc:creator/>
  <cp:keywords/>
  <dcterms:created xsi:type="dcterms:W3CDTF">2026-07-22T23:34:24Z</dcterms:created>
  <dcterms:modified xsi:type="dcterms:W3CDTF">2026-07-22T23:34:24Z</dcterms:modified>
</cp:coreProperties>
</file>

<file path=docProps/custom.xml><?xml version="1.0" encoding="utf-8"?>
<Properties xmlns="http://schemas.openxmlformats.org/officeDocument/2006/custom-properties" xmlns:vt="http://schemas.openxmlformats.org/officeDocument/2006/docPropsVTypes"/>
</file>