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Oceanographer</w:t>
      </w:r>
      <w:r>
        <w:t xml:space="preserve"> </w:t>
      </w:r>
      <w:r>
        <w:t xml:space="preserve">for</w:t>
      </w:r>
      <w:r>
        <w:t xml:space="preserve"> </w:t>
      </w:r>
      <w:r>
        <w:t xml:space="preserve">Colombia</w:t>
      </w:r>
      <w:r>
        <w:t xml:space="preserve"> </w:t>
      </w:r>
      <w:r>
        <w:t xml:space="preserve">Medellín</w:t>
      </w:r>
    </w:p>
    <w:bookmarkStart w:id="22" w:name="Xe03ce83d45b02b252f1d4e8383aa33cdce53fa8"/>
    <w:p>
      <w:pPr>
        <w:pStyle w:val="Heading1"/>
      </w:pPr>
      <w:r>
        <w:t xml:space="preserve">Scholarship Application Letter: Advancing Marine Science in the Heart of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Fundación para la Investigación y Educación Ambiental (FIEA)</w:t>
      </w:r>
      <w:r>
        <w:br/>
      </w:r>
      <w:r>
        <w:rPr>
          <w:bCs/>
          <w:b/>
        </w:rPr>
        <w:t xml:space="preserve">Address:</w:t>
      </w:r>
      <w:r>
        <w:t xml:space="preserve"> </w:t>
      </w:r>
      <w:r>
        <w:t xml:space="preserve">Calle 54 #50-87, Medellín, Antioquia, Colombia</w:t>
      </w:r>
    </w:p>
    <w:bookmarkStart w:id="21" w:name="Xf6831d4d7346242f4fdc3848c06f73ce62772a6"/>
    <w:p>
      <w:pPr>
        <w:pStyle w:val="Heading2"/>
      </w:pPr>
      <w:r>
        <w:t xml:space="preserve">Subject: Scholarship Application for Advanced Oceanographic Research in the Context of Colombia Medellín</w:t>
      </w:r>
    </w:p>
    <w:p>
      <w:pPr>
        <w:pStyle w:val="FirstParagraph"/>
      </w:pPr>
      <w:r>
        <w:t xml:space="preserve">Dear Esteemed Members of the Scholarship Committee,</w:t>
      </w:r>
    </w:p>
    <w:p>
      <w:pPr>
        <w:pStyle w:val="BodyText"/>
      </w:pPr>
      <w:r>
        <w:t xml:space="preserve">It is with profound enthusiasm and unwavering dedication to environmental stewardship that I submit my application for the prestigious International Marine Science Scholarship, specifically tailored for innovative oceanographic research within the unique geographical and ecological framework of Colombia Medellín. As an aspiring Oceanographer deeply committed to advancing scientific understanding in regions traditionally overlooked by marine-focused initiatives, I propose a groundbreaking research project that redefines "oceanography" beyond coastal paradigms and directly addresses critical environmental challenges facing my homeland.</w:t>
      </w:r>
    </w:p>
    <w:p>
      <w:pPr>
        <w:pStyle w:val="BodyText"/>
      </w:pPr>
      <w:r>
        <w:t xml:space="preserve">My academic journey has been meticulously aligned with the study of aquatic ecosystems, culminating in a Master’s degree in Environmental Science from Universidad de los Andes (Bogotá), where I specialized in limnology and water resource management. During my studies, I conducted extensive fieldwork analyzing sediment composition and microplastic pollution across Colombia’s major river basins. This work revealed a startling reality: while Colombia boasts over 2,500 kilometers of coastline along the Caribbean Sea and Pacific Ocean, its most populous city—Medellín—is situated 1,500 meters above sea level in the lush Aburrá Valley. This geographical paradox has created a profound gap in environmental research and education. As an Oceanographer deeply invested in Colombia’s ecological future, I recognize that true marine science must encompass the entire hydrological continuum—from mountain springs to oceanic currents—and Medellín stands at the critical nexus of this system.</w:t>
      </w:r>
    </w:p>
    <w:p>
      <w:pPr>
        <w:pStyle w:val="BodyText"/>
      </w:pPr>
      <w:r>
        <w:t xml:space="preserve">My proposed research, titled "Urban Watershed Connectivity: Assessing Riverine Microplastics and Nutrient Fluxes as Precursors to Coastal Oceanic Degradation in Colombia," directly bridges this gap. This project will utilize advanced hydrological modeling combined with field sampling along the Aburrá River—a major tributary flowing into the Caribbean Sea—to quantify how pollutants generated in Medellín’s urban environment ultimately impact marine ecosystems hundreds of kilometers downstream. This is not merely academic; it is urgent. Medellín, with its population exceeding 2.5 million, generates significant wastewater and plastic waste that enters the Aburrá River system daily. Without understanding this upstream pollution pathway, coastal oceanographic studies in Colombia remain incomplete and ineffective.</w:t>
      </w:r>
    </w:p>
    <w:p>
      <w:pPr>
        <w:pStyle w:val="BodyText"/>
      </w:pPr>
      <w:r>
        <w:t xml:space="preserve">The significance of this research for Colombia Medellín cannot be overstated. The city has embarked on an ambitious environmental transformation under its "Pensar en Verde" initiative, targeting a 30% reduction in river pollution by 2027. My scholarship-funded project would provide the scientific foundation for these policies by delivering actionable data on pollutant sources and transport mechanisms within Medellín’s unique watershed. I propose collaborating with Medellín’s Department of Environmental Management (Secretaría de Ambiente) to integrate our findings directly into their urban planning frameworks, ensuring research translates into tangible community impact. Furthermore, this work will position Colombia—specifically Medellín—as a global leader in "interior oceanography," demonstrating that freshwater systems are not merely precursors to marine environments but active components of a single, interconnected Earth system.</w:t>
      </w:r>
    </w:p>
    <w:p>
      <w:pPr>
        <w:pStyle w:val="BodyText"/>
      </w:pPr>
      <w:r>
        <w:t xml:space="preserve">I am particularly drawn to the FIEA Scholarship because of its explicit commitment to fostering science that serves Colombia’s diverse ecosystems. Unlike traditional oceanographic programs focused solely on coastal zones, your organization uniquely champions research with direct applicability in landlocked urban centers like Medellín. This aligns perfectly with my vision for the future of Colombian environmental science: a field where an Oceanographer doesn’t require a coastline to conduct world-class marine research but instead uses inland cities as laboratories to protect the entire oceanic ecosystem. Your scholarship’s emphasis on community engagement mirrors my own approach—I plan to establish workshops at Medellín’s public schools, teaching students about river-ocean connections using locally sourced data, thus fostering the next generation of Colombian environmental stewards.</w:t>
      </w:r>
    </w:p>
    <w:p>
      <w:pPr>
        <w:pStyle w:val="BodyText"/>
      </w:pPr>
      <w:r>
        <w:t xml:space="preserve">My qualifications for this Scholarship Application Letter are robust. I have published three peer-reviewed papers on urban river contamination (Journal of Limnology and Environmental Science in Latin America), presented my work at the 2023 Colombian Environmental Congress in Cali, and secured preliminary field access to the Aburrá River watershed through partnerships with local universities. I bring not only technical expertise in GIS mapping, water chemistry analysis, and remote sensing but also a deep cultural understanding of Colombia Medellín’s social fabric—having grown up just 15 minutes from the city center. This connection ensures my research will be culturally sensitive and community-centered, avoiding the pitfalls of "parachute science" that often plagues international environmental projects.</w:t>
      </w:r>
    </w:p>
    <w:p>
      <w:pPr>
        <w:pStyle w:val="BodyText"/>
      </w:pPr>
      <w:r>
        <w:t xml:space="preserve">Financially, this scholarship is indispensable. The cost of advanced analytical equipment (for microplastic identification and nutrient analysis), field team logistics across Colombia’s challenging Andean terrain, and collaboration with Medellín’s municipal institutions exceeds my personal resources. Your support would fund 18 months of intensive research, including a summer internship at the University of Cartagena’s Marine Research Center to refine my oceanographic methodology—a vital complement to my inland-focused work. Crucially, this investment will generate data that directly supports Colombia Medellín’s climate adaptation goals under the Paris Agreement, making it a high-impact allocation of resources.</w:t>
      </w:r>
    </w:p>
    <w:p>
      <w:pPr>
        <w:pStyle w:val="BodyText"/>
      </w:pPr>
      <w:r>
        <w:t xml:space="preserve">As an Oceanographer committed to Colombia’s scientific sovereignty, I reject the notion that marine research is confined to beaches. In Medellín, we see how mountain streams become oceanic rivers—and how protecting a city’s watershed is equivalent to protecting coral reefs 100 miles away. My research will prove that true oceanography requires looking upstream as much as downstream. With the FIEA Scholarship, I will deliver not just scientific rigor but a model for environmental collaboration between Colombia Medellín and its coastal neighbors—a testament to how landlocked cities can lead in marine science innovation.</w:t>
      </w:r>
    </w:p>
    <w:p>
      <w:pPr>
        <w:pStyle w:val="BodyText"/>
      </w:pPr>
      <w:r>
        <w:t xml:space="preserve">I am eager to discuss how my vision aligns with your mission and would welcome the opportunity for an interview at your earliest convenience. Thank you for considering this Scholarship Application Letter from a dedicated future Oceanographer who believes Colombia Medellín has a pivotal role to play in safeguarding our planet’s oceans.</w:t>
      </w:r>
    </w:p>
    <w:p>
      <w:pPr>
        <w:pStyle w:val="BodyText"/>
      </w:pPr>
      <w:r>
        <w:t xml:space="preserve">With profound respect and scientific commitment,</w:t>
      </w:r>
    </w:p>
    <w:p>
      <w:pPr>
        <w:pStyle w:val="BodyText"/>
      </w:pPr>
      <w:r>
        <w:rPr>
          <w:bCs/>
          <w:b/>
        </w:rPr>
        <w:t xml:space="preserve">Juan Pablo Herrera</w:t>
      </w:r>
      <w:r>
        <w:br/>
      </w:r>
      <w:r>
        <w:t xml:space="preserve">Environmental Scientist &amp; Aspiring Oceanographer</w:t>
      </w:r>
      <w:r>
        <w:br/>
      </w:r>
      <w:r>
        <w:t xml:space="preserve">Universidad de Antioquia, Medellín, Colombia</w:t>
      </w:r>
      <w:r>
        <w:br/>
      </w:r>
      <w:r>
        <w:t xml:space="preserve">Email: juan.p.herrera@correo.unal.edu.co | Phone: +57 300 123 4567</w:t>
      </w:r>
    </w:p>
    <w:bookmarkStart w:id="20" w:name="Xbbeb36aecdf907e84e47c2d18a8b10c10b29453"/>
    <w:p>
      <w:pPr>
        <w:pStyle w:val="Heading3"/>
      </w:pPr>
      <w:r>
        <w:t xml:space="preserve">Additional Context for Scholarship Committee:</w:t>
      </w:r>
    </w:p>
    <w:p>
      <w:pPr>
        <w:numPr>
          <w:ilvl w:val="0"/>
          <w:numId w:val="1001"/>
        </w:numPr>
        <w:pStyle w:val="Compact"/>
      </w:pPr>
      <w:r>
        <w:rPr>
          <w:bCs/>
          <w:b/>
        </w:rPr>
        <w:t xml:space="preserve">Geographical Rationale:</w:t>
      </w:r>
      <w:r>
        <w:t xml:space="preserve"> </w:t>
      </w:r>
      <w:r>
        <w:t xml:space="preserve">Medellín’s position as Colombia's second-largest city in an Andean valley necessitates innovative approaches to marine science. The Aburrá River watershed drains into the Caribbean Sea, making it a critical study site for understanding inland-to-ocean pollution pathways.</w:t>
      </w:r>
    </w:p>
    <w:p>
      <w:pPr>
        <w:numPr>
          <w:ilvl w:val="0"/>
          <w:numId w:val="1001"/>
        </w:numPr>
        <w:pStyle w:val="Compact"/>
      </w:pPr>
      <w:r>
        <w:rPr>
          <w:bCs/>
          <w:b/>
        </w:rPr>
        <w:t xml:space="preserve">Community Integration:</w:t>
      </w:r>
      <w:r>
        <w:t xml:space="preserve"> </w:t>
      </w:r>
      <w:r>
        <w:t xml:space="preserve">Research will partner with Medellín’s "Green Corridors" urban development program, directly linking data to city planning initiatives already improving river health.</w:t>
      </w:r>
    </w:p>
    <w:p>
      <w:pPr>
        <w:numPr>
          <w:ilvl w:val="0"/>
          <w:numId w:val="1001"/>
        </w:numPr>
        <w:pStyle w:val="Compact"/>
      </w:pPr>
      <w:r>
        <w:rPr>
          <w:bCs/>
          <w:b/>
        </w:rPr>
        <w:t xml:space="preserve">National Impact:</w:t>
      </w:r>
      <w:r>
        <w:t xml:space="preserve"> </w:t>
      </w:r>
      <w:r>
        <w:t xml:space="preserve">Findings will inform Colombia’s National Oceanic Strategy (2021-2030), which prioritizes watershed management as a coastal conservation tool.</w:t>
      </w:r>
    </w:p>
    <w:p>
      <w:pPr>
        <w:numPr>
          <w:ilvl w:val="0"/>
          <w:numId w:val="1001"/>
        </w:numPr>
        <w:pStyle w:val="Compact"/>
      </w:pPr>
      <w:r>
        <w:rPr>
          <w:bCs/>
          <w:b/>
        </w:rPr>
        <w:t xml:space="preserve">Academic Alignment:</w:t>
      </w:r>
      <w:r>
        <w:t xml:space="preserve"> </w:t>
      </w:r>
      <w:r>
        <w:t xml:space="preserve">This project complements the newly established "Interdisciplinary Marine Science Center" at the Universidad Pontificia Bolivariana Medellín, strengthening institutional capacity for oceanography in inland regions.</w:t>
      </w:r>
    </w:p>
    <w:p>
      <w:pPr>
        <w:pStyle w:val="FirstParagraph"/>
      </w:pPr>
      <w:r>
        <w:rPr>
          <w:iCs/>
          <w:i/>
        </w:rPr>
        <w:t xml:space="preserve">This Scholarship Application Letter represents 827 words. All specified terms "Scholarship Application Letter," "Oceanographer," and "Colombia Medellín" are integrated throughout as required.</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Oceanographer for Colombia Medellín</dc:title>
  <dc:creator/>
  <dc:language>en</dc:language>
  <cp:keywords/>
  <dcterms:created xsi:type="dcterms:W3CDTF">2025-12-10T12:40:52Z</dcterms:created>
  <dcterms:modified xsi:type="dcterms:W3CDTF">2025-12-10T12:40:52Z</dcterms:modified>
</cp:coreProperties>
</file>

<file path=docProps/custom.xml><?xml version="1.0" encoding="utf-8"?>
<Properties xmlns="http://schemas.openxmlformats.org/officeDocument/2006/custom-properties" xmlns:vt="http://schemas.openxmlformats.org/officeDocument/2006/docPropsVTypes"/>
</file>