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Marine Science and Technology</w:t>
      </w:r>
      <w:r>
        <w:br/>
      </w:r>
      <w:r>
        <w:t xml:space="preserve">Aix-Marseille University</w:t>
      </w:r>
      <w:r>
        <w:br/>
      </w:r>
      <w:r>
        <w:t xml:space="preserve">13288 Marseille, France</w:t>
      </w:r>
    </w:p>
    <w:bookmarkStart w:id="20" w:name="X2deb8c262c4c3715d444a3d72022bf736787d8a"/>
    <w:p>
      <w:pPr>
        <w:pStyle w:val="Heading2"/>
      </w:pPr>
      <w:r>
        <w:t xml:space="preserve">Subject: Application for Full Scholarship to Pursue Advanced Oceanographic Research at Mediterranean Institute of Oceanography (MIO), Marseille</w:t>
      </w:r>
    </w:p>
    <w:p>
      <w:pPr>
        <w:pStyle w:val="FirstParagraph"/>
      </w:pPr>
      <w:r>
        <w:t xml:space="preserve">To the Esteemed Scholarship Committee,</w:t>
      </w:r>
    </w:p>
    <w:p>
      <w:pPr>
        <w:pStyle w:val="BodyText"/>
      </w:pPr>
      <w:r>
        <w:t xml:space="preserve">With profound enthusiasm, I submit my application for the prestigious scholarship program to support my doctoral research in oceanography at Aix-Marseille University's Mediterranean Institute of Oceanography (MIO) in France Marseille. As an aspiring oceanographer deeply committed to unraveling the complexities of marine ecosystems, I view this opportunity as a pivotal catalyst for advancing both my academic journey and global marine conservation efforts. My lifelong fascination with the sea, coupled with rigorous academic preparation and field experience, has led me to seek specialized training within one of the world's most dynamic marine research hubs—Marseille, where the Mediterranean Sea meets cutting-edge oceanographic science.</w:t>
      </w:r>
    </w:p>
    <w:p>
      <w:pPr>
        <w:pStyle w:val="BodyText"/>
      </w:pPr>
      <w:r>
        <w:t xml:space="preserve">My passion for oceanography was ignited during undergraduate studies in Marine Biology at the University of Cape Town, where I conducted fieldwork on coral reef resilience in South Africa's warm waters. This experience revealed how coastal ecosystems are acutely vulnerable to climate change impacts—particularly thermal stress and pollution—prompting me to pursue advanced research focused on oceanographic processes that govern marine biodiversity. My master's thesis at the National Oceanography Centre Southampton, titled "Impact of Anthropogenic Nutrient Fluxes on Phytoplankton Dynamics in Coastal Upwelling Systems," earned top honors and was published in *Journal of Marine Systems*. During this work, I developed expertise in satellite oceanography, CTD profiling, and biogeochemical modeling—skills I now seek to refine through hands-on research at MIO's state-of-the-art facilities.</w:t>
      </w:r>
    </w:p>
    <w:p>
      <w:pPr>
        <w:pStyle w:val="BodyText"/>
      </w:pPr>
      <w:r>
        <w:t xml:space="preserve">I am particularly drawn to France Marseille for its unparalleled concentration of marine research infrastructure. The Mediterranean Institute of Oceanography (MIO), a joint venture between Aix-Marseille University and the French National Centre for Scientific Research (CNRS), offers precisely the interdisciplinary environment I require. MIO's focus on Mediterranean Sea vulnerability—integrating physical, chemical, and biological oceanography through projects like the EU-funded "MedSeA" initiative—directly aligns with my research on climate-driven changes in nutrient cycling. The institute's access to the</w:t>
      </w:r>
      <w:r>
        <w:t xml:space="preserve"> </w:t>
      </w:r>
      <w:r>
        <w:rPr>
          <w:iCs/>
          <w:i/>
        </w:rPr>
        <w:t xml:space="preserve">RV Thalassa</w:t>
      </w:r>
      <w:r>
        <w:t xml:space="preserve">, its advanced aquaria systems for mesocosm experiments, and collaborations with Marseille's renowned marine protected areas (e.g., Calanques National Park) present irreplaceable resources for my proposed project: "Quantifying Microplastic Transport Mechanisms in Mediterranean Coastal Currents Using Autonomous Underwater Vehicles (AUVs)." This work addresses a critical gap identified by the United Nations Environment Programme, as the Mediterranean is among the world's most plastic-polluted seas.</w:t>
      </w:r>
    </w:p>
    <w:p>
      <w:pPr>
        <w:pStyle w:val="BodyText"/>
      </w:pPr>
      <w:r>
        <w:t xml:space="preserve">My application for this scholarship transcends personal academic ambition; it represents a strategic alignment with France's national ocean policy. As outlined in France's 2030 Marine Strategy, Marseille serves as a central node in Europe’s ocean observation network, and MIO is designated as a key partner for the Copernicus Marine Service. By training under Prof. Élodie Lepage (MIO’s lead on marine plastics) and Dr. Marco Ferrarini (specializing in coastal hydrodynamics), I will directly contribute to France's commitment to achieving "Good Environmental Status" for Mediterranean waters by 2025. The scholarship would fund not only tuition but also essential fieldwork costs—particularly AUV deployment, lab analyses at MIO’s new genomic facility, and participation in the annual Marseille Ocean Week conference—a platform where policy makers and scientists converge on marine sustainability solutions.</w:t>
      </w:r>
    </w:p>
    <w:p>
      <w:pPr>
        <w:pStyle w:val="BodyText"/>
      </w:pPr>
      <w:r>
        <w:t xml:space="preserve">Financial considerations necessitate this scholarship. My family’s limited resources in my home country of Kenya cannot support extended postgraduate studies abroad. While I secured partial funding from a regional marine conservation grant, it covers only basic living expenses. This full scholarship would alleviate the financial burden, allowing me to dedicate 100% of my energy to research rather than part-time work—a critical factor for safety during complex sea expeditions. I have meticulously budgeted all costs: €18,500 for tuition and lab fees (covered by scholarship), €12,500 for equipment and travel (partially covered by MIO's research grants), and €9,600 for accommodation in Marseille’s student housing near the coast—well below local averages. This transparency ensures your investment is maximized toward scientific outcomes.</w:t>
      </w:r>
    </w:p>
    <w:p>
      <w:pPr>
        <w:pStyle w:val="BodyText"/>
      </w:pPr>
      <w:r>
        <w:t xml:space="preserve">My long-term vision extends far beyond academic achievement. As an oceanographer committed to equitable climate solutions, I aim to establish a research center in East Africa that mirrors MIO’s interdisciplinary model, focusing on coral restoration and sustainable fisheries for coastal communities. This Marseille fellowship would provide the technical expertise and global network essential to this mission—particularly through MIO’s partnership with the African Oceanographic Institute (AFROCI) in Dakar. I also aspire to contribute to France's leadership in ocean governance, potentially advising on international frameworks like the High Seas Treaty, by bridging scientific research with policy implementation.</w:t>
      </w:r>
    </w:p>
    <w:p>
      <w:pPr>
        <w:pStyle w:val="BodyText"/>
      </w:pPr>
      <w:r>
        <w:t xml:space="preserve">What sets Marseille apart is not merely its research infrastructure but its unique cultural resonance with marine science. As a city where ancient port traditions meet modern innovation—where the 13th-century Old Port overlooks the latest autonomous ocean drones—I am inspired to learn from a community that has historically navigated and protected the sea. This scholarship represents more than financial aid; it is an invitation to join France Marseille’s legacy of oceanographic discovery, from Jacques-Yves Cousteau's pioneering work at La Ciotat (a short distance from Marseille) to today’s AI-driven marine monitoring systems.</w:t>
      </w:r>
    </w:p>
    <w:p>
      <w:pPr>
        <w:pStyle w:val="BodyText"/>
      </w:pPr>
      <w:r>
        <w:t xml:space="preserve">I have attached my CV, letters of recommendation from Prof. Helen Davies (University of Southampton) and Dr. Kwame Nkosi (Kenyan Marine Research Institute), and a detailed research proposal for your review. I am eager to discuss how my background in remote sensing analysis, fieldwork in three ocean basins, and commitment to community-focused marine science would enrich MIO's collaborative environment. Thank you for considering this</w:t>
      </w:r>
      <w:r>
        <w:t xml:space="preserve"> </w:t>
      </w:r>
      <w:r>
        <w:rPr>
          <w:iCs/>
          <w:i/>
        </w:rPr>
        <w:t xml:space="preserve">Scholarship Application Letter</w:t>
      </w:r>
      <w:r>
        <w:t xml:space="preserve"> </w:t>
      </w:r>
      <w:r>
        <w:t xml:space="preserve">from a dedicated future oceanographer who believes that Marseille’s waters hold the key to unlocking sustainable ocean futures for all.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France Marseille</dc:title>
  <dc:creator/>
  <cp:keywords/>
  <dcterms:created xsi:type="dcterms:W3CDTF">2025-12-10T00:15:45Z</dcterms:created>
  <dcterms:modified xsi:type="dcterms:W3CDTF">2025-12-10T00:15:45Z</dcterms:modified>
</cp:coreProperties>
</file>

<file path=docProps/custom.xml><?xml version="1.0" encoding="utf-8"?>
<Properties xmlns="http://schemas.openxmlformats.org/officeDocument/2006/custom-properties" xmlns:vt="http://schemas.openxmlformats.org/officeDocument/2006/docPropsVTypes"/>
</file>