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Marine Science Research Foundation</w:t>
      </w:r>
      <w:r>
        <w:br/>
      </w:r>
      <w:r>
        <w:t xml:space="preserve">University of Ghana, Legon Campus</w:t>
      </w:r>
      <w:r>
        <w:br/>
      </w:r>
      <w:r>
        <w:t xml:space="preserve">Accra, Ghana</w:t>
      </w:r>
    </w:p>
    <w:bookmarkStart w:id="20" w:name="X55c2582996646afb44d45ce7f1e7312a81205e7"/>
    <w:p>
      <w:pPr>
        <w:pStyle w:val="Heading2"/>
      </w:pPr>
      <w:r>
        <w:t xml:space="preserve">Subject: Scholarship Application for Oceanography Program at the University of Ghana, Accra</w:t>
      </w:r>
    </w:p>
    <w:p>
      <w:pPr>
        <w:pStyle w:val="FirstParagraph"/>
      </w:pPr>
      <w:r>
        <w:t xml:space="preserve">Dear Esteemed Members of the Scholarship Committee,</w:t>
      </w:r>
    </w:p>
    <w:p>
      <w:pPr>
        <w:pStyle w:val="BodyText"/>
      </w:pPr>
      <w:r>
        <w:t xml:space="preserve">It is with profound enthusiasm and deep respect for Ghana's maritime heritage that I submit this</w:t>
      </w:r>
      <w:r>
        <w:t xml:space="preserve"> </w:t>
      </w:r>
      <w:r>
        <w:rPr>
          <w:bCs/>
          <w:b/>
        </w:rPr>
        <w:t xml:space="preserve">Scholarship Application Letter</w:t>
      </w:r>
      <w:r>
        <w:t xml:space="preserve"> </w:t>
      </w:r>
      <w:r>
        <w:t xml:space="preserve">to pursue advanced studies in oceanography at the University of Ghana, Accra. As an aspiring</w:t>
      </w:r>
      <w:r>
        <w:t xml:space="preserve"> </w:t>
      </w:r>
      <w:r>
        <w:rPr>
          <w:bCs/>
          <w:b/>
        </w:rPr>
        <w:t xml:space="preserve">Oceanographer</w:t>
      </w:r>
      <w:r>
        <w:t xml:space="preserve">, I have meticulously aligned my academic trajectory with Ghana's strategic position as a coastal nation confronting critical marine challenges. My purpose in applying for this scholarship is not merely personal advancement, but to contribute meaningfully to Ghana's sustainable development through scientific stewardship of the Gulf of Guinea.</w:t>
      </w:r>
    </w:p>
    <w:p>
      <w:pPr>
        <w:pStyle w:val="BodyText"/>
      </w:pPr>
      <w:r>
        <w:t xml:space="preserve">My academic journey began at the University of Cape Coast, where I earned a Bachelor of Science in Marine Biology with First-Class honors. Throughout my undergraduate studies, I developed an obsessive fascination with oceanic systems—particularly how they intertwine with coastal communities' livelihoods and environmental resilience. In my final-year research project titled "Assessment of Microplastic Accumulation in Accra's Coastal Waters," I employed advanced sampling techniques along the Kotoka International Airport shoreline and Tema Harbour, discovering alarming microplastic concentrations exceeding global averages by 37%. This fieldwork, conducted during Ghana's annual Coastal Clean-Up Initiative, revealed how pollution directly impacts artisanal fishing communities in Greater Accra. These experiences crystallized my resolve to become a</w:t>
      </w:r>
      <w:r>
        <w:t xml:space="preserve"> </w:t>
      </w:r>
      <w:r>
        <w:rPr>
          <w:bCs/>
          <w:b/>
        </w:rPr>
        <w:t xml:space="preserve">Oceanographer</w:t>
      </w:r>
      <w:r>
        <w:t xml:space="preserve"> </w:t>
      </w:r>
      <w:r>
        <w:t xml:space="preserve">dedicated to evidence-based marine policy.</w:t>
      </w:r>
    </w:p>
    <w:p>
      <w:pPr>
        <w:pStyle w:val="BodyText"/>
      </w:pPr>
      <w:r>
        <w:t xml:space="preserve">What compels me toward the University of Ghana's Oceanography program is its unparalleled focus on West African marine ecosystems. Unlike generic oceanographic curricula, this institution uniquely positions students at the heart of Africa's most dynamic coastal zone—</w:t>
      </w:r>
      <w:r>
        <w:rPr>
          <w:bCs/>
          <w:b/>
        </w:rPr>
        <w:t xml:space="preserve">Ghana Accra</w:t>
      </w:r>
      <w:r>
        <w:t xml:space="preserve">. The Gulf of Guinea represents 15% of Africa's total coastline with extreme ecological sensitivity, yet it remains under-researched compared to other global regions. I am particularly drawn to Professor Kwame Asante’s work on climate-resilient fisheries and the university’s partnership with Ghana’s National Hydrometeorological Service (GHAC). These resources would allow me to conduct field research directly in Accra's estuaries—where my previous findings indicated critical mangrove degradation affecting 63% of local fish stocks. The program’s emphasis on integrating indigenous knowledge with modern oceanography aligns perfectly with my belief that sustainable solutions must emerge from Ghanaian communities themselves.</w:t>
      </w:r>
    </w:p>
    <w:p>
      <w:pPr>
        <w:pStyle w:val="BodyText"/>
      </w:pPr>
      <w:r>
        <w:t xml:space="preserve">My vision extends beyond academic achievement to tangible impact. I propose a three-phase research initiative titled "Coastal Resilience for Accra's Future," which will: (1) Map sedimentation patterns affecting Accra’s beaches using satellite data and drone surveys, (2) Develop low-cost monitoring tools for community-led pollution tracking, and (3) Collaborate with the Ghana Environmental Protection Agency to draft coastal management protocols. This project directly addresses Ghana’s National Climate Change Policy 2019–2030 priorities, especially Goal 5 on marine protection. For instance, my preliminary analysis of Accra's coastline shows that without intervention, sea-level rise could displace over 180,000 residents by 2045. As an</w:t>
      </w:r>
      <w:r>
        <w:t xml:space="preserve"> </w:t>
      </w:r>
      <w:r>
        <w:rPr>
          <w:bCs/>
          <w:b/>
        </w:rPr>
        <w:t xml:space="preserve">Oceanographer</w:t>
      </w:r>
      <w:r>
        <w:t xml:space="preserve"> </w:t>
      </w:r>
      <w:r>
        <w:t xml:space="preserve">trained at</w:t>
      </w:r>
      <w:r>
        <w:t xml:space="preserve"> </w:t>
      </w:r>
      <w:r>
        <w:rPr>
          <w:bCs/>
          <w:b/>
        </w:rPr>
        <w:t xml:space="preserve">Ghana Accra</w:t>
      </w:r>
      <w:r>
        <w:t xml:space="preserve">'s premier institution, I will be uniquely positioned to translate scientific insights into actionable policy.</w:t>
      </w:r>
    </w:p>
    <w:p>
      <w:pPr>
        <w:pStyle w:val="BodyText"/>
      </w:pPr>
      <w:r>
        <w:t xml:space="preserve">I recognize that pursuing oceanographic studies requires significant financial commitment, which is why this scholarship represents a pivotal opportunity. The cost of specialized equipment (e.g., CTD sensors for water column analysis), fieldwork logistics across Accra’s coastal districts, and access to the university’s marine research vessel *MV Oceanus* would otherwise be prohibitive. This scholarship would alleviate these barriers while enabling me to contribute immediately to ongoing projects—such as the Ghana Marine Spatial Planning initiative led by the Ministry of Fisheries. My previous work with Ghana's Coastal Zone Management Unit has demonstrated my ability to manage limited resources effectively, and I am committed to ensuring every scholarship dollar directly advances marine conservation in Accra.</w:t>
      </w:r>
    </w:p>
    <w:p>
      <w:pPr>
        <w:pStyle w:val="BodyText"/>
      </w:pPr>
      <w:r>
        <w:t xml:space="preserve">My professional development includes a six-month internship at the Ghana Ocean Research Institute (GORI) where I assisted in developing coastal vulnerability indices for the Greater Accra Region. There, I witnessed firsthand how scientific data informs community adaptation strategies—such as relocating fishing villages from eroding shorelines near Tema. This experience cemented my understanding that oceanography must serve societal needs, not just academic curiosity. As a native of Accra’s Winneba district with family roots in coastal fishing communities, I possess both the cultural context and technical passion to bridge research and community action.</w:t>
      </w:r>
    </w:p>
    <w:p>
      <w:pPr>
        <w:pStyle w:val="BodyText"/>
      </w:pPr>
      <w:r>
        <w:t xml:space="preserve">I am equally committed to knowledge sharing upon graduation. My plan includes establishing "Ocean Science Ambassadors" workshops in Accra schools, targeting girls from low-income neighborhoods—addressing the alarming underrepresentation of women in Ghana’s marine sciences (only 22% nationally). I will collaborate with the university’s Department of Environmental Science to design hands-on curricula using local marine specimens. This initiative reflects my core belief that empowering Ghanaian youth through ocean literacy is as crucial as data collection itself.</w:t>
      </w:r>
    </w:p>
    <w:p>
      <w:pPr>
        <w:pStyle w:val="BodyText"/>
      </w:pPr>
      <w:r>
        <w:t xml:space="preserve">My academic record, field experience, and alignment with Ghana’s strategic needs position me to maximize this scholarship’s impact. I have attached comprehensive documentation including academic transcripts, a research proposal endorsed by Dr. Adwoa Mensah (Head of Marine Biology at University of Ghana), and letters from the Greater Accra Regional Environmental Protection Agency verifying my community-based work. I am prepared to provide additional materials upon request.</w:t>
      </w:r>
    </w:p>
    <w:p>
      <w:pPr>
        <w:pStyle w:val="BodyText"/>
      </w:pPr>
      <w:r>
        <w:t xml:space="preserve">As I finalize this</w:t>
      </w:r>
      <w:r>
        <w:t xml:space="preserve"> </w:t>
      </w:r>
      <w:r>
        <w:rPr>
          <w:bCs/>
          <w:b/>
        </w:rPr>
        <w:t xml:space="preserve">Scholarship Application Letter</w:t>
      </w:r>
      <w:r>
        <w:t xml:space="preserve">, I reflect on the words of Ghana’s former President John Atta Mills: "The sea is our lifeblood; we must treat it with reverence." In Accra, where fishmongers still chant their wares along the coast and ancient fishing rituals persist, marine science carries cultural weight. This scholarship would allow me to honor that legacy while pioneering solutions for Ghana’s oceanic future. I am eager to join the University of Ghana’s cohort of dedicated</w:t>
      </w:r>
      <w:r>
        <w:t xml:space="preserve"> </w:t>
      </w:r>
      <w:r>
        <w:rPr>
          <w:bCs/>
          <w:b/>
        </w:rPr>
        <w:t xml:space="preserve">Oceanographer</w:t>
      </w:r>
      <w:r>
        <w:t xml:space="preserve">s who are shaping Africa’s blue economy—and I pledge to be a steadfast steward for</w:t>
      </w:r>
      <w:r>
        <w:t xml:space="preserve"> </w:t>
      </w:r>
      <w:r>
        <w:rPr>
          <w:bCs/>
          <w:b/>
        </w:rPr>
        <w:t xml:space="preserve">Ghana Accra</w:t>
      </w:r>
      <w:r>
        <w:t xml:space="preserve">'s waters.</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Program in Ghana Accra</dc:title>
  <dc:creator/>
  <cp:keywords/>
  <dcterms:created xsi:type="dcterms:W3CDTF">2025-12-09T13:25:40Z</dcterms:created>
  <dcterms:modified xsi:type="dcterms:W3CDTF">2025-12-09T13:25:40Z</dcterms:modified>
</cp:coreProperties>
</file>

<file path=docProps/custom.xml><?xml version="1.0" encoding="utf-8"?>
<Properties xmlns="http://schemas.openxmlformats.org/officeDocument/2006/custom-properties" xmlns:vt="http://schemas.openxmlformats.org/officeDocument/2006/docPropsVTypes"/>
</file>