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Institute of Marine Science (IIMS)</w:t>
      </w:r>
      <w:r>
        <w:br/>
      </w:r>
      <w:r>
        <w:t xml:space="preserve">Haifa University Campus</w:t>
      </w:r>
      <w:r>
        <w:br/>
      </w:r>
      <w:r>
        <w:t xml:space="preserve">Israel</w:t>
      </w:r>
    </w:p>
    <w:bookmarkStart w:id="20" w:name="X90e1c53f3ca95a09eb0c4dbfcc3cb66ae12096f"/>
    <w:p>
      <w:pPr>
        <w:pStyle w:val="Heading2"/>
      </w:pPr>
      <w:r>
        <w:t xml:space="preserve">Application for the Excellence in Oceanographic Research Scholarship</w:t>
      </w:r>
    </w:p>
    <w:p>
      <w:pPr>
        <w:pStyle w:val="FirstParagraph"/>
      </w:pPr>
      <w:r>
        <w:t xml:space="preserve">Dear Esteemed Scholarship Committee,</w:t>
      </w:r>
    </w:p>
    <w:p>
      <w:pPr>
        <w:pStyle w:val="BodyText"/>
      </w:pPr>
      <w:r>
        <w:t xml:space="preserve">It is with profound enthusiasm and unwavering commitment that I submit my Scholarship Application Letter for the prestigious Excellence in Oceanographic Research Scholarship at the Israel Institute of Marine Science (IIMS) in Tel Aviv. As a dedicated aspiring Oceanographer, I have meticulously cultivated my academic foundation and field experience to contribute meaningfully to marine science, with a specific focus on Mediterranean ecosystem dynamics—a mission that finds its most compelling expression within the unique scientific landscape of Israel Tel Aviv.</w:t>
      </w:r>
    </w:p>
    <w:p>
      <w:pPr>
        <w:pStyle w:val="BodyText"/>
      </w:pPr>
      <w:r>
        <w:t xml:space="preserve">My journey toward becoming an Oceanographer began during my undergraduate studies in Marine Biology at the University of Southampton, where I specialized in coastal ecology and climate impact assessment. My thesis on "Microplastic Accumulation Patterns in European Coastal Waters" earned departmental distinction and revealed critical insights into anthropogenic pollution pathways. This work ignited my passion for understanding how human activity reshapes marine environments—a concern that reaches its zenith in the Mediterranean Sea, which serves as Israel's most vital maritime frontier. The Mediterranean Basin is a biodiversity hotspot facing unprecedented pressures from climate change, overfishing, and pollution—making it the ideal laboratory for cutting-edge oceanographic research that I am determined to advance through this scholarship.</w:t>
      </w:r>
    </w:p>
    <w:p>
      <w:pPr>
        <w:pStyle w:val="BodyText"/>
      </w:pPr>
      <w:r>
        <w:t xml:space="preserve">My subsequent master's research at the National Center for Scientific Research (CNRS) in France deepened my technical proficiency in satellite remote sensing and biogeochemical modeling. I developed an algorithm to track phytoplankton blooms across the Levantine Basin, a project that demonstrated how data-driven approaches can inform conservation policy. However, it was during fieldwork along Israel's coastline that I recognized Tel Aviv's unparalleled position as a nexus for transformative marine science. The proximity of IIMS to the Mediterranean Sea—within walking distance of Tel Aviv’s shores—creates an unmatched opportunity for real-time observation of dynamic coastal processes, from seasonal upwelling events to the impact of urban development on marine habitats.</w:t>
      </w:r>
    </w:p>
    <w:p>
      <w:pPr>
        <w:pStyle w:val="BodyText"/>
      </w:pPr>
      <w:r>
        <w:t xml:space="preserve">Why Israel Tel Aviv? Beyond its geographical significance, Tel Aviv represents a convergence point for international marine science. IIMS collaborates with institutions like the Technion-Israel Institute of Technology and Bar-Ilan University’s Center for Marine Research, fostering a multidisciplinary ecosystem where physical oceanographers, biologists, and environmental engineers co-create solutions. The city’s vibrant academic culture—where researchers from 28 nations converge under the Mediterranean sun—aligns perfectly with my vision of collaborative science. Most compellingly, Israel Tel Aviv offers access to the Mediterranean Sea's most understudied yet critical regions: the Levantine Basin’s unique saline waters, which serve as a natural laboratory for climate adaptation studies. The scholarship would enable me to deploy autonomous underwater vehicles (AUVs) along Tel Aviv’s coastline—a project I’ve designed in consultation with IIMS faculty—to monitor seagrass meadow health and carbon sequestration capacity, directly addressing Israel’s National Climate Strategy.</w:t>
      </w:r>
    </w:p>
    <w:p>
      <w:pPr>
        <w:pStyle w:val="BodyText"/>
      </w:pPr>
      <w:r>
        <w:t xml:space="preserve">My career trajectory is unequivocally set toward becoming a leading Oceanographer who bridges scientific rigor with policy impact. Following this scholarship, I plan to establish a research initiative at IIMS focused on "Mediterranean Blue Carbon Ecosystems," aiming to quantify the role of seagrasses and mangroves in climate mitigation—a priority for Israel’s Ministry of Environmental Protection. My proposed project directly supports the Israeli government’s 2050 carbon neutrality goals while contributing to global ocean conservation frameworks like the UN Decade of Ocean Science. I am particularly motivated by how Tel Aviv’s urban-marine interface presents a model for sustainable coastal cities worldwide, where my work could inform resilient infrastructure planning from Lisbon to Los Angeles.</w:t>
      </w:r>
    </w:p>
    <w:p>
      <w:pPr>
        <w:pStyle w:val="BodyText"/>
      </w:pPr>
      <w:r>
        <w:t xml:space="preserve">I understand that this Scholarship Application Letter must transcend academic credentials to articulate a vision. For me, the path of an Oceanographer is not merely about data collection; it is about stewardship. In Israel Tel Aviv—where ancient coastal civilizations meet modern marine technology—I see a living testament to humanity’s capacity to harmonize with the sea. My fieldwork on Rishon LeZion’s beaches revealed how local communities already practice "ocean citizenship," harvesting seaweed sustainably and restoring coral reefs through community initiatives. This cultural ethos resonates deeply with my belief that scientific progress must be inclusive, transparent, and locally rooted—a principle I will champion during my fellowship.</w:t>
      </w:r>
    </w:p>
    <w:p>
      <w:pPr>
        <w:pStyle w:val="BodyText"/>
      </w:pPr>
      <w:r>
        <w:t xml:space="preserve">Financially, this scholarship is pivotal to my academic mission. The cost of advanced marine instrumentation and fieldwork in Israel Tel Aviv exceeds personal resources. This award would cover 100% of tuition fees, AUV deployment costs, and essential data licensing—enabling me to focus entirely on research rather than financial constraints. More importantly, it represents an investment in a future where Israeli science leads global efforts to protect our oceans. I have attached my CV detailing technical skills (including proficiency in Python for oceanographic modeling and ROV operations), three letters of recommendation from esteemed marine scientists, and a preliminary project budget.</w:t>
      </w:r>
    </w:p>
    <w:p>
      <w:pPr>
        <w:pStyle w:val="BodyText"/>
      </w:pPr>
      <w:r>
        <w:t xml:space="preserve">As I write this letter from the shores of Tel Aviv’s iconic promenade—where the Mediterranean meets the city’s vibrant pulse—I am reminded that great oceanography is born at the intersection of passion and place. The Mediterranean Sea, with its ancient currents and modern challenges, demands innovative Oceanographers who understand both its science and soul. I believe my expertise in coastal ecosystem modeling, combined with my deep commitment to Israel Tel Aviv as a scientific beacon, positions me to contribute meaningfully to your mission from day one.</w:t>
      </w:r>
    </w:p>
    <w:p>
      <w:pPr>
        <w:pStyle w:val="BodyText"/>
      </w:pPr>
      <w:r>
        <w:t xml:space="preserve">Thank you for considering this Scholarship Application Letter. I am eager to discuss how my vision aligns with the IIMS’s strategic goals and stand ready to provide any additional documentation. The Mediterranean has awaited its stewards for millennia—I am prepared to serve as one of them, right here in Israel Tel Aviv.</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2025-12-09T17:37:02Z</dcterms:created>
  <dcterms:modified xsi:type="dcterms:W3CDTF">2025-12-09T17:37:02Z</dcterms:modified>
</cp:coreProperties>
</file>

<file path=docProps/custom.xml><?xml version="1.0" encoding="utf-8"?>
<Properties xmlns="http://schemas.openxmlformats.org/officeDocument/2006/custom-properties" xmlns:vt="http://schemas.openxmlformats.org/officeDocument/2006/docPropsVTypes"/>
</file>