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Oceanic Research Scholarships</w:t>
      </w:r>
      <w:r>
        <w:br/>
      </w:r>
      <w:r>
        <w:t xml:space="preserve">Ministry of Higher Education and Scientific Research</w:t>
      </w:r>
      <w:r>
        <w:br/>
      </w:r>
      <w:r>
        <w:t xml:space="preserve">Rabat, Morocco</w:t>
      </w:r>
    </w:p>
    <w:bookmarkStart w:id="20" w:name="X00f3e174e0b90c9c27c5ae0491f6424accc853c"/>
    <w:p>
      <w:pPr>
        <w:pStyle w:val="Heading2"/>
      </w:pPr>
      <w:r>
        <w:t xml:space="preserve">Application for the Moroccan Oceanic Research Scholarship to Advance Marine Science in Casablanca</w:t>
      </w:r>
    </w:p>
    <w:p>
      <w:pPr>
        <w:pStyle w:val="FirstParagraph"/>
      </w:pPr>
      <w:r>
        <w:t xml:space="preserve">To the Esteemed Scholarship Committee,</w:t>
      </w:r>
    </w:p>
    <w:p>
      <w:pPr>
        <w:pStyle w:val="BodyText"/>
      </w:pPr>
      <w:r>
        <w:t xml:space="preserve">It is with profound enthusiasm and deep commitment to marine conservation that I submit this</w:t>
      </w:r>
      <w:r>
        <w:t xml:space="preserve"> </w:t>
      </w:r>
      <w:r>
        <w:rPr>
          <w:bCs/>
          <w:b/>
        </w:rPr>
        <w:t xml:space="preserve">Scholarship Application Letter</w:t>
      </w:r>
      <w:r>
        <w:t xml:space="preserve"> </w:t>
      </w:r>
      <w:r>
        <w:t xml:space="preserve">for the prestigious Moroccan Oceanic Research Scholarship. As a dedicated aspiring</w:t>
      </w:r>
      <w:r>
        <w:t xml:space="preserve"> </w:t>
      </w:r>
      <w:r>
        <w:rPr>
          <w:bCs/>
          <w:b/>
        </w:rPr>
        <w:t xml:space="preserve">Oceanographer</w:t>
      </w:r>
      <w:r>
        <w:t xml:space="preserve">, I have meticulously designed my academic and professional trajectory to address the critical marine challenges facing Morocco’s Atlantic coastline, with a specific focus on the dynamic coastal ecosystem of</w:t>
      </w:r>
      <w:r>
        <w:t xml:space="preserve"> </w:t>
      </w:r>
      <w:r>
        <w:rPr>
          <w:bCs/>
          <w:b/>
        </w:rPr>
        <w:t xml:space="preserve">Morocco Casablanca</w:t>
      </w:r>
      <w:r>
        <w:t xml:space="preserve">. This scholarship represents not merely financial support, but a vital partnership in advancing scientific understanding essential for sustainable coastal development in one of Africa’s most ecologically significant and economically vital regions.</w:t>
      </w:r>
    </w:p>
    <w:p>
      <w:pPr>
        <w:pStyle w:val="BodyText"/>
      </w:pPr>
      <w:r>
        <w:t xml:space="preserve">My journey toward oceanography began during my undergraduate studies in Environmental Science at Mohammed V University in Rabat, where I immersed myself in the study of marine ecosystems. A pivotal moment came during a field research project examining microplastic accumulation along the Atlantic coast near El Jadida – just 150 kilometers from</w:t>
      </w:r>
      <w:r>
        <w:t xml:space="preserve"> </w:t>
      </w:r>
      <w:r>
        <w:rPr>
          <w:bCs/>
          <w:b/>
        </w:rPr>
        <w:t xml:space="preserve">Morocco Casablanca</w:t>
      </w:r>
      <w:r>
        <w:t xml:space="preserve">. Witnessing firsthand the impact of pollution on local fisheries and coastal communities ignited my resolve to become a professional Oceanographer whose work directly serves Morocco’s maritime interests. I later completed my Master’s in Marine Biology with honors at the National Institute of Oceanography (INO) in Nouaceur, focusing on ocean acidification impacts on shellfish populations critical to Casablanca’s fishing economy.</w:t>
      </w:r>
    </w:p>
    <w:p>
      <w:pPr>
        <w:pStyle w:val="BodyText"/>
      </w:pPr>
      <w:r>
        <w:t xml:space="preserve">What drives my application is the urgent need for localized, data-driven marine management strategies in</w:t>
      </w:r>
      <w:r>
        <w:t xml:space="preserve"> </w:t>
      </w:r>
      <w:r>
        <w:rPr>
          <w:bCs/>
          <w:b/>
        </w:rPr>
        <w:t xml:space="preserve">Morocco Casablanca</w:t>
      </w:r>
      <w:r>
        <w:t xml:space="preserve">. As Africa’s largest port city and economic engine, Casablanca faces compounding pressures: urban expansion encroaching on wetlands, industrial discharge from Tanger-Med’s satellite industries affecting marine corridors, and climate-driven coastal erosion threatening infrastructure. My proposed research – "Integrating Remote Sensing and In-Situ Monitoring for Sustainable Coastal Zone Management in Casablanca’s Estuarine System" – directly addresses these challenges. This project will map sediment transport patterns across the Bou Regreg River estuary using satellite imagery and deploy autonomous underwater vehicles to assess water quality gradients impacting the city’s 40,000+ fishing households. Crucially, this work aligns with Morocco’s National Ocean Strategy (2023-2035) prioritizing Casablanca as a regional hub for blue economy innovation.</w:t>
      </w:r>
    </w:p>
    <w:p>
      <w:pPr>
        <w:pStyle w:val="BodyText"/>
      </w:pPr>
      <w:r>
        <w:t xml:space="preserve">I have already established preliminary partnerships to ensure my research delivers tangible impact in</w:t>
      </w:r>
      <w:r>
        <w:t xml:space="preserve"> </w:t>
      </w:r>
      <w:r>
        <w:rPr>
          <w:bCs/>
          <w:b/>
        </w:rPr>
        <w:t xml:space="preserve">Morocco Casablanca</w:t>
      </w:r>
      <w:r>
        <w:t xml:space="preserve">. Collaborations with the Casablanca Port Authority and the Regional Directorate of Fisheries will provide access to operational data streams, while agreements with Hassan II University’s Marine Research Center guarantee field support and laboratory facilities. My methodology integrates traditional ecological knowledge from local fishermen – recognizing that sustainable solutions must emerge from community engagement, not just academic analysis. This approach echoes Morocco’s national emphasis on "Ocean-Based Development" as outlined in the 2019 National Action Plan for Blue Economy.</w:t>
      </w:r>
    </w:p>
    <w:p>
      <w:pPr>
        <w:pStyle w:val="BodyText"/>
      </w:pPr>
      <w:r>
        <w:t xml:space="preserve">The Moroccan Oceanic Research Scholarship is indispensable to my mission. The financial support would cover essential costs including: (1) specialized equipment for water sampling and GIS analysis; (2) travel to Casablanca’s coastal zones for fieldwork; (3) participation in the 2025 International Coastal Management Symposium in Marrakech; and (4) community workshops to translate scientific findings into actionable policies. Without this scholarship, my research would be constrained by equipment limitations and reduced field access – directly compromising its potential to inform Casablanca’s coastal planning committees. My family’s modest income as a small-scale fisherman’s household further underscores the necessity of this support; I understand firsthand how marine science can transform livelihoods.</w:t>
      </w:r>
    </w:p>
    <w:p>
      <w:pPr>
        <w:pStyle w:val="BodyText"/>
      </w:pPr>
      <w:r>
        <w:t xml:space="preserve">What sets my application apart is my unwavering commitment to translating oceanographic research into community action within</w:t>
      </w:r>
      <w:r>
        <w:t xml:space="preserve"> </w:t>
      </w:r>
      <w:r>
        <w:rPr>
          <w:bCs/>
          <w:b/>
        </w:rPr>
        <w:t xml:space="preserve">Morocco Casablanca</w:t>
      </w:r>
      <w:r>
        <w:t xml:space="preserve">. During my Master’s, I co-designed a citizen-science program training 200 local volunteers in beach clean-up protocols and plastic monitoring – a project now adopted by Casablanca’s municipal environmental department. This experience revealed how scientific rigor combined with community ownership creates lasting change. My future work will similarly prioritize capacity building: mentoring university students from Casablanca’s disadvantaged neighborhoods to become the next generation of Moroccan Oceanographers, ensuring knowledge remains rooted in local needs.</w:t>
      </w:r>
    </w:p>
    <w:p>
      <w:pPr>
        <w:pStyle w:val="BodyText"/>
      </w:pPr>
      <w:r>
        <w:t xml:space="preserve">Moreover, my vision extends beyond Casablanca to contribute to Morocco’s global maritime leadership. As a country with 1,700 km of coastline and ambitious renewable ocean energy targets (including wave energy projects off Safi), Morocco is positioned to become an African leader in marine innovation. My research will provide baseline data for the Ministry of Energy’s Atlantic Wave Park initiative while supporting the UN Sustainable Development Goal 14 (Life Below Water). The scholarship would position me to contribute directly to Morocco’s Blue Growth Strategy, where Casablanca serves as both a laboratory and launchpad for scalable solutions.</w:t>
      </w:r>
    </w:p>
    <w:p>
      <w:pPr>
        <w:pStyle w:val="BodyText"/>
      </w:pPr>
      <w:r>
        <w:t xml:space="preserve">In conclusion, I offer not just an application but a promise: with this scholarship, I will become an Oceanographer whose work strengthens Morocco’s marine heritage and economic resilience. The challenges facing the Atlantic coast of</w:t>
      </w:r>
      <w:r>
        <w:t xml:space="preserve"> </w:t>
      </w:r>
      <w:r>
        <w:rPr>
          <w:bCs/>
          <w:b/>
        </w:rPr>
        <w:t xml:space="preserve">Morocco Casablanca</w:t>
      </w:r>
      <w:r>
        <w:t xml:space="preserve"> </w:t>
      </w:r>
      <w:r>
        <w:t xml:space="preserve">– from pollution to climate adaptation – demand precisely the kind of integrated scientific approach I am trained to deliver. This Scholarship Application Letter represents my commitment to transforming theoretical knowledge into practical ocean stewardship that benefits Morocco’s coastal communities, economy, and environment.</w:t>
      </w:r>
    </w:p>
    <w:p>
      <w:pPr>
        <w:pStyle w:val="BodyText"/>
      </w:pPr>
      <w:r>
        <w:t xml:space="preserve">I respectfully request the opportunity to contribute my skills and passion under this scholarship program. Thank you for considering my application with the urgency it demands. I welcome the chance to discuss how my research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Oceanographer | Future Contributor to Morocco's Blue Economy</w:t>
      </w:r>
    </w:p>
    <w:p>
      <w:pPr>
        <w:pStyle w:val="BodyText"/>
      </w:pPr>
      <w:r>
        <w:t xml:space="preserve">Word count: 874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in Morocco Casablanca</dc:title>
  <dc:creator/>
  <dc:language>en</dc:language>
  <cp:keywords/>
  <dcterms:created xsi:type="dcterms:W3CDTF">2026-07-23T07:19:57Z</dcterms:created>
  <dcterms:modified xsi:type="dcterms:W3CDTF">2026-07-23T07:19:57Z</dcterms:modified>
</cp:coreProperties>
</file>

<file path=docProps/custom.xml><?xml version="1.0" encoding="utf-8"?>
<Properties xmlns="http://schemas.openxmlformats.org/officeDocument/2006/custom-properties" xmlns:vt="http://schemas.openxmlformats.org/officeDocument/2006/docPropsVTypes"/>
</file>