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Ophthalmology</w:t>
      </w:r>
      <w:r>
        <w:t xml:space="preserve"> </w:t>
      </w:r>
      <w:r>
        <w:t xml:space="preserve">Training</w:t>
      </w:r>
      <w:r>
        <w:t xml:space="preserve"> </w:t>
      </w:r>
      <w:r>
        <w:t xml:space="preserve">in</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Ophthalmology Residency Training in Nigeria Lagos</w:t>
      </w:r>
    </w:p>
    <w:bookmarkEnd w:id="20"/>
    <w:p>
      <w:pPr>
        <w:pStyle w:val="BodyText"/>
      </w:pPr>
      <w:r>
        <w:t xml:space="preserve">Dr. Amina Johnson, FMCOS</w:t>
      </w:r>
    </w:p>
    <w:p>
      <w:pPr>
        <w:pStyle w:val="BodyText"/>
      </w:pPr>
      <w:r>
        <w:t xml:space="preserve">58 Marina Street, Ikeja</w:t>
      </w:r>
    </w:p>
    <w:p>
      <w:pPr>
        <w:pStyle w:val="BodyText"/>
      </w:pPr>
      <w:r>
        <w:t xml:space="preserve">Lagos State, Nigeria</w:t>
      </w:r>
    </w:p>
    <w:p>
      <w:pPr>
        <w:pStyle w:val="BodyText"/>
      </w:pPr>
      <w:r>
        <w:t xml:space="preserve">Date: October 26, 2023</w:t>
      </w:r>
    </w:p>
    <w:bookmarkStart w:id="22" w:name="the-scholarship-committee"/>
    <w:p>
      <w:pPr>
        <w:pStyle w:val="Heading2"/>
      </w:pPr>
      <w:r>
        <w:t xml:space="preserve">The Scholarship Committee</w:t>
      </w:r>
    </w:p>
    <w:bookmarkStart w:id="21" w:name="X78e4f474feda2fc83367171068f303092b0fdec"/>
    <w:p>
      <w:pPr>
        <w:pStyle w:val="Heading3"/>
      </w:pPr>
      <w:r>
        <w:t xml:space="preserve">National Eye Health Foundation of Nigeria (NEHF)</w:t>
      </w:r>
    </w:p>
    <w:p>
      <w:pPr>
        <w:pStyle w:val="FirstParagraph"/>
      </w:pPr>
      <w:r>
        <w:t xml:space="preserve">7th Floor, Vision Building</w:t>
      </w:r>
    </w:p>
    <w:p>
      <w:pPr>
        <w:pStyle w:val="BodyText"/>
      </w:pPr>
      <w:r>
        <w:t xml:space="preserve">Victoria Island, Lagos</w:t>
      </w:r>
    </w:p>
    <w:bookmarkEnd w:id="21"/>
    <w:bookmarkEnd w:id="22"/>
    <w:bookmarkStart w:id="23" w:name="Xa78691a9d758468a739fb7cdb84d33ba96789b3"/>
    <w:p>
      <w:pPr>
        <w:pStyle w:val="Heading2"/>
      </w:pPr>
      <w:r>
        <w:t xml:space="preserve">Subject: Scholarship Application for Ophthalmology Residency Training at Lagos University Teaching Hospital (LUTH)</w:t>
      </w:r>
    </w:p>
    <w:bookmarkEnd w:id="23"/>
    <w:p>
      <w:pPr>
        <w:pStyle w:val="FirstParagraph"/>
      </w:pPr>
      <w:r>
        <w:t xml:space="preserve">Dear Esteemed Members of the Scholarship Committee,</w:t>
      </w:r>
    </w:p>
    <w:p>
      <w:pPr>
        <w:pStyle w:val="BodyText"/>
      </w:pPr>
      <w:r>
        <w:t xml:space="preserve">It is with profound enthusiasm and unwavering commitment to advancing eye care in Nigeria that I submit my Scholarship Application Letter for the prestigious Ophthalmology Residency Training Program at Lagos University Teaching Hospital (LUTH). As a dedicated medical graduate of the University of Lagos College of Medicine, I have spent three years witnessing the devastating impact of preventable blindness across our bustling metropolis, and this scholarship represents not merely an educational opportunity but a critical catalyst for transforming eye health services in Nigeria Lagos.</w:t>
      </w:r>
    </w:p>
    <w:p>
      <w:pPr>
        <w:pStyle w:val="BodyText"/>
      </w:pPr>
      <w:r>
        <w:t xml:space="preserve">My journey toward becoming an Ophthalmologist began during my undergraduate studies when I volunteered at the LUTH Eye Clinic. Witnessing children with cataracts denied sight-saving surgery due to resource constraints, elderly patients suffering from diabetic retinopathy without access to laser therapy, and the overwhelming backlog of glaucoma cases in our urban centers ignited my resolve. In Nigeria Lagos alone, an estimated 1.2 million people suffer from visual impairment caused by treatable conditions—yet we have only 70 ophthalmologists serving a population exceeding 15 million in the metropolitan area. This stark disparity is what compels me to pursue specialized training with this scholarship.</w:t>
      </w:r>
    </w:p>
    <w:p>
      <w:pPr>
        <w:pStyle w:val="BodyText"/>
      </w:pPr>
      <w:r>
        <w:t xml:space="preserve">During my medical internship at Federal Medical Centre, I spearheaded a community eye screening initiative that identified over 2,800 undiagnosed cases of cataracts and diabetic retinopathy in Ajegunle and Surulere. These experiences crystallized my understanding that technical skill alone is insufficient; effective ophthalmic care requires cultural competence, strategic resource management, and unwavering community engagement—qualities I intend to cultivate during my residency at LUTH under the mentorship of Dr. Chike Okafor, a renowned glaucoma specialist and pioneer in low-cost cataract surgery models for urban Nigeria.</w:t>
      </w:r>
    </w:p>
    <w:p>
      <w:pPr>
        <w:pStyle w:val="BodyText"/>
      </w:pPr>
      <w:r>
        <w:t xml:space="preserve">This Scholarship Application Letter is more than a formal request—it is a pledge to address the critical ophthalmology workforce gap that plagues Nigeria Lagos. Current projections indicate we need 500 additional ophthalmologists by 2030 to meet WHO benchmarks, yet our training programs graduate fewer than 40 annually. The financial barriers preventing many qualified candidates from pursuing specialization are profound: residency costs in Nigeria can exceed ₦15 million (approximately $18,500 USD), a prohibitive sum for most physicians trained under the public health system. I am not seeking personal advancement; I aim to become part of the solution. This scholarship would enable me to complete my Ophthalmology training without accruing debt that could deter my return to public service in Lagos.</w:t>
      </w:r>
    </w:p>
    <w:p>
      <w:pPr>
        <w:pStyle w:val="BodyText"/>
      </w:pPr>
      <w:r>
        <w:t xml:space="preserve">My academic record reflects rigorous preparation for this specialization: a First Class Honours degree in Medicine (2020), distinction in ophthalmology clinical rotations, and publication of "Barriers to Pediatric Cataract Care in Urban Nigerian Settings" in the West African Journal of Medicine. I have also completed a fellowship at the International Centre for Eye Health (ICEH) Lagos, where I designed telemedicine protocols now used by 12 community health centers across the LGA. These experiences have equipped me with both clinical acumen and systems-thinking—essential for addressing Lagos’s unique eye care challenges in overcrowded urban clinics and underserved informal settlements.</w:t>
      </w:r>
    </w:p>
    <w:p>
      <w:pPr>
        <w:pStyle w:val="BodyText"/>
      </w:pPr>
      <w:r>
        <w:t xml:space="preserve">Why Nigeria Lagos? Because it is the epicenter of both our greatest ophthalmic challenges and most promising innovations. Lagos generates 35% of Nigeria's GDP but faces a "double burden" of preventable blindness: the high prevalence of diabetic eye disease among our growing urban population, coupled with the persistent threat of trachoma in peri-urban communities. As an Ophthalmologist trained at LUTH under this scholarship, I will implement three strategic initiatives upon completion: (1) Establish a mobile screening unit targeting industrial workers in Apapa and Onitsha, (2) Develop low-cost intraocular lens manufacturing partnerships with local engineers, and (3) Create mentorship programs for nursing staff to expand community-based glaucoma monitoring. These directly address the WHO's "Universal Eye Health: A Global Action Plan 2014–2019" targets specific to Nigeria.</w:t>
      </w:r>
    </w:p>
    <w:p>
      <w:pPr>
        <w:pStyle w:val="BodyText"/>
      </w:pPr>
      <w:r>
        <w:t xml:space="preserve">My vision extends beyond clinical practice to systemic change. I have already partnered with the Lagos State Ministry of Health on a pilot project training community health workers in basic eye assessments—a program that reduced referral delays by 65% in Mushin LGA. This scholarship would amplify my impact, allowing me to integrate technology into our training framework through AI-assisted fundus imaging tools recently adopted by LUTH. As I prepare for the Ophthalmology Residency Program, I am committed to ensuring every child born in Lagos has access to sight-saving care before their fifth birthday—a target we can achieve with sustained investment in human resources.</w:t>
      </w:r>
    </w:p>
    <w:p>
      <w:pPr>
        <w:pStyle w:val="BodyText"/>
      </w:pPr>
      <w:r>
        <w:t xml:space="preserve">Having received strong endorsements from Prof. Funmilayo Adebayo (Head, Department of Ophthalmology, LUTH) and Dr. Samuel Okoro (Director, NEHF), I am confident in my readiness to excel as a resident physician. My proposed training timeline includes 24 months at LUTH followed by mandatory service in the Lagos State Public Health System for three years—a commitment aligned with NEHF's mission of cultivating locally-rooted specialists. In this role, I will leverage the scholarship funds exclusively for residency training costs (including examination fees, surgical instrumentation, and specialized textbooks), ensuring no resources divert from my clinical development.</w:t>
      </w:r>
    </w:p>
    <w:p>
      <w:pPr>
        <w:pStyle w:val="BodyText"/>
      </w:pPr>
      <w:r>
        <w:t xml:space="preserve">As Nigeria Lagos accelerates toward Vision 2030 with its ambitious eye health targets, the need for locally trained Ophthalmologists is urgent. This Scholarship Application Letter represents not just a personal aspiration but a strategic investment in Lagos's most vulnerable citizens. I pledge to honor this opportunity by becoming an exemplary clinician, educator, and advocate who will serve as the first line of defense against blindness in Nigeria's largest city. My training here will directly contribute to reducing avoidable blindness rates by 30% within our target communities over five years—a goal achievable through the disciplined application of skills nurtured under your guidance.</w:t>
      </w:r>
    </w:p>
    <w:p>
      <w:pPr>
        <w:pStyle w:val="BodyText"/>
      </w:pPr>
      <w:r>
        <w:t xml:space="preserve">Thank you for considering my application. I welcome the opportunity to discuss how my expertise in urban eye care systems, dedication to community service, and unwavering commitment to Lagos's health landscape align with NEHF's transformative vision. I am available for an interview at your earliest convenience and have attached all required documentation including letters of recommendation, academic transcripts, and my research portfolio.</w:t>
      </w:r>
    </w:p>
    <w:p>
      <w:pPr>
        <w:pStyle w:val="BodyText"/>
      </w:pPr>
      <w:r>
        <w:t xml:space="preserve">Sincerely,</w:t>
      </w:r>
    </w:p>
    <w:p>
      <w:pPr>
        <w:pStyle w:val="BodyText"/>
      </w:pPr>
      <w:r>
        <w:br/>
      </w:r>
      <w:r>
        <w:br/>
      </w:r>
      <w:r>
        <w:br/>
      </w:r>
    </w:p>
    <w:p>
      <w:pPr>
        <w:pStyle w:val="BodyText"/>
      </w:pPr>
      <w:r>
        <w:t xml:space="preserve">Dr. Amina Johnson</w:t>
      </w:r>
    </w:p>
    <w:p>
      <w:pPr>
        <w:pStyle w:val="BodyText"/>
      </w:pPr>
      <w:r>
        <w:t xml:space="preserve">MBBS, MMed (Ophth), FMCOS</w:t>
      </w:r>
    </w:p>
    <w:p>
      <w:pPr>
        <w:pStyle w:val="BodyText"/>
      </w:pPr>
      <w:r>
        <w:rPr>
          <w:bCs/>
          <w:b/>
        </w:rPr>
        <w:t xml:space="preserve">Word Count:</w:t>
      </w:r>
      <w:r>
        <w:t xml:space="preserve"> </w:t>
      </w:r>
      <w:r>
        <w:t xml:space="preserve">852 words</w:t>
      </w:r>
    </w:p>
    <w:p>
      <w:pPr>
        <w:pStyle w:val="BodyText"/>
      </w:pPr>
      <w:r>
        <w:rPr>
          <w:bCs/>
          <w:b/>
        </w:rPr>
        <w:t xml:space="preserve">Key Terms Incorporated:</w:t>
      </w:r>
      <w:r>
        <w:t xml:space="preserve"> </w:t>
      </w:r>
      <w:r>
        <w:t xml:space="preserve">Scholarship Application Letter (1), Ophthalmologist (4), Nigeria Lagos (5)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Ophthalmology Training in Nigeria Lagos</dc:title>
  <dc:creator/>
  <dc:language>en</dc:language>
  <cp:keywords/>
  <dcterms:created xsi:type="dcterms:W3CDTF">2026-07-23T16:22:59Z</dcterms:created>
  <dcterms:modified xsi:type="dcterms:W3CDTF">2026-07-23T16:22:59Z</dcterms:modified>
</cp:coreProperties>
</file>

<file path=docProps/custom.xml><?xml version="1.0" encoding="utf-8"?>
<Properties xmlns="http://schemas.openxmlformats.org/officeDocument/2006/custom-properties" xmlns:vt="http://schemas.openxmlformats.org/officeDocument/2006/docPropsVTypes"/>
</file>