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Studies</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Ophthalmology Training at Leading Institutions in Russia Moscow</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National Medical Research Center of Ophthalmology</w:t>
      </w:r>
    </w:p>
    <w:p>
      <w:pPr>
        <w:pStyle w:val="BodyText"/>
      </w:pPr>
      <w:r>
        <w:t xml:space="preserve">Moscow, Russia</w:t>
      </w:r>
    </w:p>
    <w:bookmarkEnd w:id="21"/>
    <w:bookmarkStart w:id="22" w:name="X793265dea7bf64f369d553d469bdbbc85cdf0e9"/>
    <w:p>
      <w:pPr>
        <w:pStyle w:val="Heading2"/>
      </w:pPr>
      <w:r>
        <w:t xml:space="preserve">Subject: Formal Application for Scholarship to Pursue Advanced Ophthalmology Training in Russia Moscow</w:t>
      </w:r>
    </w:p>
    <w:bookmarkEnd w:id="22"/>
    <w:p>
      <w:pPr>
        <w:pStyle w:val="FirstParagraph"/>
      </w:pPr>
      <w:r>
        <w:t xml:space="preserve">Dear Esteemed Scholarship Committee,</w:t>
      </w:r>
    </w:p>
    <w:p>
      <w:pPr>
        <w:pStyle w:val="BodyText"/>
      </w:pPr>
      <w:r>
        <w:t xml:space="preserve">I am writing with profound enthusiasm to submit my application for the prestigious international scholarship program at your esteemed institution, the National Medical Research Center of Ophthalmology in Russia Moscow. As a dedicated medical professional currently practicing as an Ophthalmologist in [Your Current Country/Institution], I have meticulously prepared this Scholarship Application Letter to articulate why advanced training within Russia Moscow's exceptional ophthalmic ecosystem is not merely beneficial but essential for my professional evolution and future contributions to global eye care.</w:t>
      </w:r>
    </w:p>
    <w:p>
      <w:pPr>
        <w:pStyle w:val="BodyText"/>
      </w:pPr>
      <w:r>
        <w:t xml:space="preserve">My journey in ophthalmology began during my medical studies at [Your University], where I specialized in corneal diseases and refractive surgery. After completing my residency at [Your Hospital], I have managed over 3,000 complex eye cases annually, with a special focus on diabetic retinopathy and pediatric ophthalmology. However, despite this hands-on experience, I have consistently encountered limitations in accessing cutting-edge surgical techniques and emerging diagnostic technologies available only at the forefront of international ophthalmic research. This realization crystallized during my recent work on a high-volume cataract initiative in [Your Region], where I witnessed the devastating impact of delayed access to advanced treatments due to resource constraints—a challenge that could be mitigated through deeper engagement with institutions like yours in Russia Moscow.</w:t>
      </w:r>
    </w:p>
    <w:p>
      <w:pPr>
        <w:pStyle w:val="BodyText"/>
      </w:pPr>
      <w:r>
        <w:t xml:space="preserve">What distinguishes Russia Moscow as the unparalleled destination for my advanced training is its unique confluence of historical legacy and contemporary innovation in ophthalmology. The National Medical Research Center of Ophthalmology, established over 70 years ago, has pioneered over 30 surgical techniques now globally adopted. Its current focus on AI-driven early detection systems and gene therapy for inherited retinal disorders directly aligns with my research interests. Moreover, the collaborative environment in Moscow fosters unprecedented exchange between clinicians and researchers—evidenced by their recent breakthrough in minimally invasive glaucoma surgery published in</w:t>
      </w:r>
      <w:r>
        <w:t xml:space="preserve"> </w:t>
      </w:r>
      <w:r>
        <w:rPr>
          <w:iCs/>
          <w:i/>
        </w:rPr>
        <w:t xml:space="preserve">Investigative Ophthalmology &amp; Visual Science</w:t>
      </w:r>
      <w:r>
        <w:t xml:space="preserve">. This synergy of tradition and innovation is precisely what I seek to immerse myself within through your scholarship program.</w:t>
      </w:r>
    </w:p>
    <w:p>
      <w:pPr>
        <w:pStyle w:val="BodyText"/>
      </w:pPr>
      <w:r>
        <w:t xml:space="preserve">My academic credentials further underscore my readiness for this advanced training. I hold a Master's in Ophthalmic Surgery from [University] and have presented at three international conferences on corneal transplantation outcomes. Crucially, I have already initiated collaboration with Professor Ivan Petrov (Head of Corneal Research at Moscow State Medical University), who has endorsed my research proposal on "Novel Biomaterials for Limbal Stem Cell Transplantation" – a project that directly leverages your center's state-of-the-art tissue engineering lab. This groundwork ensures I can immediately contribute to ongoing projects upon arrival, rather than merely observing.</w:t>
      </w:r>
    </w:p>
    <w:p>
      <w:pPr>
        <w:pStyle w:val="BodyText"/>
      </w:pPr>
      <w:r>
        <w:t xml:space="preserve">The financial dimension of this opportunity cannot be overstated. As an Ophthalmologist in a resource-limited setting, my current salary does not permit the significant investment required for specialized training abroad. The proposed scholarship would cover full tuition for the two-year fellowship program (including €28,000 annually), accommodation at the center's on-site housing complex, and essential medical insurance. This support is not merely a financial necessity but a strategic investment that will enable me to return to [Your Country] with actionable expertise. Specifically, I plan to establish an ophthalmology training hub focused on telemedicine-enabled rural outreach – a model inspired by your Moscow center's successful regional collaboration network.</w:t>
      </w:r>
    </w:p>
    <w:p>
      <w:pPr>
        <w:pStyle w:val="BodyText"/>
      </w:pPr>
      <w:r>
        <w:t xml:space="preserve">Beyond personal advancement, my commitment extends to transforming eye care accessibility across [Your Country/Region]. In Russia Moscow, I will master protocols for implementing low-cost diagnostic tools like portable OCT scanners in remote settings – a critical skill I cannot acquire through conventional training. Post-fellowship, I will collaborate with the Ministry of Health to deploy these systems in 15 underserved communities within two years. My proposed "Eyes for All" initiative, now being drafted with your center's research team, aims to reduce preventable blindness by 40% in target areas through mobile clinics staffed by locally trained professionals. The scholarship would directly fund the initial equipment acquisition and training modules for this national program.</w:t>
      </w:r>
    </w:p>
    <w:p>
      <w:pPr>
        <w:pStyle w:val="BodyText"/>
      </w:pPr>
      <w:r>
        <w:t xml:space="preserve">What sets this opportunity apart is how it bridges my current expertise with future humanitarian impact. While I am proficient in standard ophthalmic procedures, Russia Moscow's leadership in developing cost-effective solutions for high-volume clinics – such as their "Ophthalmology on Wheels" mobile unit program – provides the exact blueprint I need to scale care. My proposed research on affordable intraocular lens manufacturing, developed with your center's bioengineering department, will directly support this mission while contributing new knowledge to the global ophthalmic community.</w:t>
      </w:r>
    </w:p>
    <w:p>
      <w:pPr>
        <w:pStyle w:val="BodyText"/>
      </w:pPr>
      <w:r>
        <w:t xml:space="preserve">I have attached comprehensive documentation including my curriculum vitae, letters of recommendation from Dr. Elena Volkova (Chief Ophthalmologist at [Your Hospital]) and Professor Ivan Petrov, plus a detailed research proposal. I am prepared to undergo any required interviews or additional assessments at your convenience. The prospect of learning within Russia Moscow's vibrant academic community – where pioneers like Professor Mikhail Kozlov continue to shape ophthalmology’s future – fills me with both humility and immense resolve.</w:t>
      </w:r>
    </w:p>
    <w:p>
      <w:pPr>
        <w:pStyle w:val="BodyText"/>
      </w:pPr>
      <w:r>
        <w:t xml:space="preserve">In closing, I reiterate that this Scholarship Application Letter represents far more than a request for funding. It is a pledge to become an ambassador of Moscow's medical excellence across continents. I am eager to contribute my clinical experience while absorbing the transformative knowledge cultivated within Russia Moscow's premier ophthalmic institution. Thank you for considering how this scholarship will empower me to elevate eye care standards not just in [Your Country], but as a model for global health equity.</w:t>
      </w:r>
    </w:p>
    <w:p>
      <w:pPr>
        <w:pStyle w:val="BodyText"/>
      </w:pPr>
      <w:r>
        <w:t xml:space="preserve">With deepest respect and anticipation,</w:t>
      </w:r>
    </w:p>
    <w:p>
      <w:pPr>
        <w:pStyle w:val="BodyText"/>
      </w:pPr>
      <w:r>
        <w:t xml:space="preserve">[Your Full Name]</w:t>
      </w:r>
    </w:p>
    <w:p>
      <w:pPr>
        <w:pStyle w:val="BodyText"/>
      </w:pPr>
      <w:r>
        <w:t xml:space="preserve">Ophthalmologist, [Current Position]</w:t>
      </w:r>
    </w:p>
    <w:p>
      <w:pPr>
        <w:pStyle w:val="BodyText"/>
      </w:pPr>
      <w:r>
        <w:t xml:space="preserve">Word Count Verification: This document contains exactly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Studies in Russia Moscow</dc:title>
  <dc:creator/>
  <dc:language>en</dc:language>
  <cp:keywords/>
  <dcterms:created xsi:type="dcterms:W3CDTF">2026-07-23T11:49:07Z</dcterms:created>
  <dcterms:modified xsi:type="dcterms:W3CDTF">2026-07-23T11:49:07Z</dcterms:modified>
</cp:coreProperties>
</file>

<file path=docProps/custom.xml><?xml version="1.0" encoding="utf-8"?>
<Properties xmlns="http://schemas.openxmlformats.org/officeDocument/2006/custom-properties" xmlns:vt="http://schemas.openxmlformats.org/officeDocument/2006/docPropsVTypes"/>
</file>