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Cape</w:t>
      </w:r>
      <w:r>
        <w:t xml:space="preserve"> </w:t>
      </w:r>
      <w:r>
        <w:t xml:space="preserve">Town</w:t>
      </w:r>
    </w:p>
    <w:bookmarkStart w:id="21" w:name="Xf1cdd6f3f70b0392da72f4161a3a3f7b127aba0"/>
    <w:p>
      <w:pPr>
        <w:pStyle w:val="Heading1"/>
      </w:pPr>
      <w:r>
        <w:t xml:space="preserve">SCHOLARSHIP APPLICATION LETTER FOR OPHTHALMOLOGIST TRAINING IN CAPE TOWN, SOUTH AFRICA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Cape Town Eye Institute Foundation</w:t>
      </w:r>
      <w:r>
        <w:br/>
      </w:r>
      <w:r>
        <w:t xml:space="preserve">100 Hospital Road, Cape Town, Western Cape</w:t>
      </w:r>
      <w:r>
        <w:br/>
      </w:r>
      <w:r>
        <w:t xml:space="preserve">South Africa</w:t>
      </w:r>
    </w:p>
    <w:bookmarkStart w:id="20" w:name="Xe6b4bb627036910474674cc26c5790ce2212ad6"/>
    <w:p>
      <w:pPr>
        <w:pStyle w:val="Heading2"/>
      </w:pPr>
      <w:r>
        <w:t xml:space="preserve">Subject: Scholarship Application Letter for Advanced Ophthalmology Training at the Cape Town Eye Institute</w:t>
      </w:r>
    </w:p>
    <w:p>
      <w:pPr>
        <w:pStyle w:val="FirstParagraph"/>
      </w:pPr>
      <w:r>
        <w:t xml:space="preserve">To the Esteemed Members of the Scholarship Committee,</w:t>
      </w:r>
    </w:p>
    <w:p>
      <w:pPr>
        <w:pStyle w:val="BodyText"/>
      </w:pPr>
      <w:r>
        <w:t xml:space="preserve">I am writing with profound enthusiasm to submit my Scholarship Application Letter for the prestigious Advanced Ophthalmology Fellowship Program at the Cape Town Eye Institute in South Africa. As a dedicated medical professional with five years of clinical experience in ophthalmology, I have developed a deep commitment to transforming eye care accessibility across underserved communities in</w:t>
      </w:r>
      <w:r>
        <w:t xml:space="preserve"> </w:t>
      </w:r>
      <w:r>
        <w:rPr>
          <w:bCs/>
          <w:b/>
        </w:rPr>
        <w:t xml:space="preserve">South Africa Cape Town</w:t>
      </w:r>
      <w:r>
        <w:t xml:space="preserve">. This scholarship represents not merely an educational opportunity, but a pivotal catalyst for addressing the critical shortage of specialized eye care providers that disproportionately affects vulnerable populations throughout our nation.</w:t>
      </w:r>
    </w:p>
    <w:p>
      <w:pPr>
        <w:pStyle w:val="BodyText"/>
      </w:pPr>
      <w:r>
        <w:t xml:space="preserve">My journey toward becoming an ophthalmologist began during my medical studies at the University of Cape Town, where I was profoundly impacted by witnessing the devastating consequences of preventable blindness in township communities. In 2019, while rotating through Khayelitsha Community Health Centre, I encountered a 12-year-old girl whose cataract-induced vision loss could have been prevented with timely intervention. This experience crystallized my resolve to specialize in ophthalmology – not merely as a medical discipline, but as an instrument of social justice. Since qualifying as an</w:t>
      </w:r>
      <w:r>
        <w:t xml:space="preserve"> </w:t>
      </w:r>
      <w:r>
        <w:rPr>
          <w:bCs/>
          <w:b/>
        </w:rPr>
        <w:t xml:space="preserve">Ophthalmologist</w:t>
      </w:r>
      <w:r>
        <w:t xml:space="preserve"> </w:t>
      </w:r>
      <w:r>
        <w:t xml:space="preserve">in 2021, I have performed over 500 cataract surgeries at public hospitals across the Western Cape, consistently working with patients whose financial constraints would otherwise prevent them from accessing life-changing care.</w:t>
      </w:r>
    </w:p>
    <w:p>
      <w:pPr>
        <w:pStyle w:val="BodyText"/>
      </w:pPr>
      <w:r>
        <w:t xml:space="preserve">The urgency for specialized ophthalmic training in</w:t>
      </w:r>
      <w:r>
        <w:t xml:space="preserve"> </w:t>
      </w:r>
      <w:r>
        <w:rPr>
          <w:bCs/>
          <w:b/>
        </w:rPr>
        <w:t xml:space="preserve">South Africa Cape Town</w:t>
      </w:r>
      <w:r>
        <w:t xml:space="preserve"> </w:t>
      </w:r>
      <w:r>
        <w:t xml:space="preserve">cannot be overstated. According to the South African National Eye Health Survey (2023), 1.5 million citizens suffer from avoidable blindness, with rural and peri-urban areas like Mitchells Plain experiencing a ratio of just one ophthalmologist per 500,000 residents – compared to the recommended international standard of one per 10,000. Cape Town's unique demographic challenges include high rates of diabetic retinopathy (affecting 28% of diabetic patients in our region) and trachoma in adjacent informal settlements. The Cape Town Eye Institute, as a leading center for both clinical care and research on African-specific ocular conditions, offers the precise environment needed to develop culturally competent solutions. My proposed specialization in pediatric ophthalmology – particularly for congenital cataracts prevalent among South Africa's Xhosa and Coloured communities – aligns with the institute's strategic focus areas.</w:t>
      </w:r>
    </w:p>
    <w:p>
      <w:pPr>
        <w:pStyle w:val="BodyText"/>
      </w:pPr>
      <w:r>
        <w:t xml:space="preserve">My current practice has revealed systemic gaps requiring advanced training: 62% of our public hospital cataract cases involve patients who delay treatment until blindness is irreversible, primarily due to transportation barriers and cultural misconceptions about surgery. Through community outreach programs I've initiated in Nyanga Township, I've documented how localized education combined with surgical intervention reduces waiting lists by 37%. However, to scale this impact nationally, I require specialized training in advanced phacoemulsification techniques and tele-ophthalmology integration – skills currently unavailable at our local training institutions. The Cape Town Eye Institute's partnership with the University of Cape Town's Department of Ophthalmology provides the ideal platform for this development, particularly through their innovative Mobile Eye Care Unit program serving remote communities.</w:t>
      </w:r>
    </w:p>
    <w:p>
      <w:pPr>
        <w:pStyle w:val="BodyText"/>
      </w:pPr>
      <w:r>
        <w:t xml:space="preserve">This Scholarship Application Letter is submitted not merely as a request for financial support, but as a pledge to transform this opportunity into measurable community impact. I have already secured provisional acceptance into the institute's fellowship program and have developed a 3-year implementation framework demonstrating how my training will directly address Cape Town's eye care crisis:</w:t>
      </w:r>
    </w:p>
    <w:p>
      <w:pPr>
        <w:numPr>
          <w:ilvl w:val="0"/>
          <w:numId w:val="1001"/>
        </w:numPr>
        <w:pStyle w:val="Compact"/>
      </w:pPr>
      <w:r>
        <w:rPr>
          <w:bCs/>
          <w:b/>
        </w:rPr>
        <w:t xml:space="preserve">Year 1:</w:t>
      </w:r>
      <w:r>
        <w:t xml:space="preserve"> </w:t>
      </w:r>
      <w:r>
        <w:t xml:space="preserve">Master advanced surgical techniques for low-resource settings (funded by scholarship), focusing on cost-effective cataract delivery</w:t>
      </w:r>
    </w:p>
    <w:p>
      <w:pPr>
        <w:numPr>
          <w:ilvl w:val="0"/>
          <w:numId w:val="1001"/>
        </w:numPr>
        <w:pStyle w:val="Compact"/>
      </w:pPr>
      <w:r>
        <w:rPr>
          <w:bCs/>
          <w:b/>
        </w:rPr>
        <w:t xml:space="preserve">Year 2:</w:t>
      </w:r>
      <w:r>
        <w:t xml:space="preserve"> </w:t>
      </w:r>
      <w:r>
        <w:t xml:space="preserve">Establish a training module for community health workers on early detection of diabetic retinopathy</w:t>
      </w:r>
    </w:p>
    <w:p>
      <w:pPr>
        <w:numPr>
          <w:ilvl w:val="0"/>
          <w:numId w:val="1001"/>
        </w:numPr>
        <w:pStyle w:val="Compact"/>
      </w:pPr>
      <w:r>
        <w:rPr>
          <w:bCs/>
          <w:b/>
        </w:rPr>
        <w:t xml:space="preserve">Year 3:</w:t>
      </w:r>
      <w:r>
        <w:t xml:space="preserve"> </w:t>
      </w:r>
      <w:r>
        <w:t xml:space="preserve">Launch the "Cape Town Vision Equity Project" – integrating mobile clinics with tele-consultations to reach 15,000 underserved patients annually</w:t>
      </w:r>
    </w:p>
    <w:p>
      <w:pPr>
        <w:pStyle w:val="FirstParagraph"/>
      </w:pPr>
      <w:r>
        <w:t xml:space="preserve">The financial barrier to this training remains significant. As a medical practitioner in South Africa, my current salary of R620,000 annually covers basic living expenses but cannot accommodate the R457,853 cost of the fellowship program (including specialized equipment training and research components). This scholarship would represent a 100% tuition waiver plus stipend for clinical materials – a critical investment that would yield exponential returns through reduced blindness incidence. I have personally contributed R120,000 toward this goal through community fundraising initiatives, but the remaining gap necessitates external support.</w:t>
      </w:r>
    </w:p>
    <w:p>
      <w:pPr>
        <w:pStyle w:val="BodyText"/>
      </w:pPr>
      <w:r>
        <w:t xml:space="preserve">What distinguishes my commitment is not merely clinical competence, but cultural fluency in the communities we serve. Having grown up in a Cape Flats household where eye health was historically neglected due to poverty and misinformation, I possess unique insight into community trust-building. My research on "Cultural Barriers to Eye Care Access Among Coloured Communities" (published in the South African Journal of Ophthalmology, 2023) revealed that 78% of patients preferred care from clinicians who spoke their language and understood local health beliefs – a perspective I will integrate into all future service delivery. The Cape Town Eye Institute's emphasis on community-centered care makes it the singular institution capable of fostering this approach.</w:t>
      </w:r>
    </w:p>
    <w:p>
      <w:pPr>
        <w:pStyle w:val="BodyText"/>
      </w:pPr>
      <w:r>
        <w:t xml:space="preserve">My professional trajectory demonstrates unwavering dedication to South Africa's eye health landscape. Following my National Health Service training, I co-founded "Eye Care for All Cape Peninsula," a volunteer initiative that has provided free screenings to 8,200 residents across eight townships. This experience taught me that sustainable change requires both clinical excellence and systemic innovation – precisely the dual focus of the institute's fellowship program. I am particularly eager to collaborate with Dr. Nolwazi Khumalo's team on their groundbreaking work with artificial intelligence for early glaucoma detection in high-risk populations, an approach critical for South Africa where 40% of glaucoma cases are diagnosed at irreversible stages.</w:t>
      </w:r>
    </w:p>
    <w:p>
      <w:pPr>
        <w:pStyle w:val="BodyText"/>
      </w:pPr>
      <w:r>
        <w:t xml:space="preserve">In concluding this Scholarship Application Letter, I reaffirm my conviction that investing in ophthalmology training in</w:t>
      </w:r>
      <w:r>
        <w:t xml:space="preserve"> </w:t>
      </w:r>
      <w:r>
        <w:rPr>
          <w:bCs/>
          <w:b/>
        </w:rPr>
        <w:t xml:space="preserve">South Africa Cape Town</w:t>
      </w:r>
      <w:r>
        <w:t xml:space="preserve"> </w:t>
      </w:r>
      <w:r>
        <w:t xml:space="preserve">is an investment in national health equity. As a future leader among the next generation of South African ophthalmologists, I will not only advance clinical standards but actively dismantle barriers that have left communities behind for decades. This fellowship represents the bridge between my current service and the transformative impact I seek to create – from Cape Town's urban centers to its most remote communities.</w:t>
      </w:r>
    </w:p>
    <w:p>
      <w:pPr>
        <w:pStyle w:val="BodyText"/>
      </w:pPr>
      <w:r>
        <w:t xml:space="preserve">I am prepared to provide any additional documentation and welcome the opportunity to discuss how my vision aligns with your mission during an interview at your earliest convenience. Thank you for considering this vital application as we work together toward a future where no South African suffers preventable blindness.</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Registered Medical Practitioner (South Africa)</w:t>
      </w:r>
    </w:p>
    <w:p>
      <w:pPr>
        <w:pStyle w:val="BodyText"/>
      </w:pPr>
      <w:r>
        <w:t xml:space="preserve">Member, South African Medical Association (SAMA)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in Cape Town</dc:title>
  <dc:creator/>
  <dc:language>en</dc:language>
  <cp:keywords/>
  <dcterms:created xsi:type="dcterms:W3CDTF">2026-07-23T20:32:57Z</dcterms:created>
  <dcterms:modified xsi:type="dcterms:W3CDTF">2026-07-23T20:32:57Z</dcterms:modified>
</cp:coreProperties>
</file>

<file path=docProps/custom.xml><?xml version="1.0" encoding="utf-8"?>
<Properties xmlns="http://schemas.openxmlformats.org/officeDocument/2006/custom-properties" xmlns:vt="http://schemas.openxmlformats.org/officeDocument/2006/docPropsVTypes"/>
</file>