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3" w:name="Xe811aec1927671eeaff581e689716530320758d"/>
    <w:p>
      <w:pPr>
        <w:pStyle w:val="Heading1"/>
      </w:pPr>
      <w:r>
        <w:t xml:space="preserve">Scholarship Application Letter for Ophthalmology Training</w:t>
      </w:r>
    </w:p>
    <w:p>
      <w:pPr>
        <w:pStyle w:val="FirstParagraph"/>
      </w:pPr>
      <w:r>
        <w:t xml:space="preserve">Dr. Jane A. Nalubega</w:t>
      </w:r>
    </w:p>
    <w:p>
      <w:pPr>
        <w:pStyle w:val="BodyText"/>
      </w:pPr>
      <w:r>
        <w:t xml:space="preserve">P.O. Box 7890, Kampala</w:t>
      </w:r>
    </w:p>
    <w:p>
      <w:pPr>
        <w:pStyle w:val="BodyText"/>
      </w:pPr>
      <w:r>
        <w:t xml:space="preserve">Uganda</w:t>
      </w:r>
    </w:p>
    <w:p>
      <w:pPr>
        <w:pStyle w:val="BodyText"/>
      </w:pPr>
      <w:r>
        <w:t xml:space="preserve">Email: j.nalubega@eyehealthug.org</w:t>
      </w:r>
    </w:p>
    <w:p>
      <w:pPr>
        <w:pStyle w:val="BodyText"/>
      </w:pPr>
      <w:r>
        <w:t xml:space="preserve">Phone: +256 700 123456</w:t>
      </w:r>
    </w:p>
    <w:p>
      <w:pPr>
        <w:pStyle w:val="BodyText"/>
      </w:pPr>
      <w:r>
        <w:t xml:space="preserve">Date: October 26, 2023</w:t>
      </w:r>
    </w:p>
    <w:bookmarkStart w:id="21" w:name="the-scholarship-committee"/>
    <w:p>
      <w:pPr>
        <w:pStyle w:val="Heading2"/>
      </w:pPr>
      <w:r>
        <w:t xml:space="preserve">The Scholarship Committee</w:t>
      </w:r>
    </w:p>
    <w:bookmarkStart w:id="20" w:name="international-eye-care-foundation-iecf"/>
    <w:p>
      <w:pPr>
        <w:pStyle w:val="Heading3"/>
      </w:pPr>
      <w:r>
        <w:t xml:space="preserve">International Eye Care Foundation (IECF)</w:t>
      </w:r>
    </w:p>
    <w:p>
      <w:pPr>
        <w:pStyle w:val="FirstParagraph"/>
      </w:pPr>
      <w:r>
        <w:t xml:space="preserve">1500 Global Health Avenue</w:t>
      </w:r>
      <w:r>
        <w:br/>
      </w:r>
      <w:r>
        <w:t xml:space="preserve">Kampala, Uganda</w:t>
      </w:r>
    </w:p>
    <w:bookmarkEnd w:id="20"/>
    <w:bookmarkEnd w:id="21"/>
    <w:bookmarkStart w:id="22" w:name="Xb63677883130767dd01e6869c13dc33bf50bac2"/>
    <w:p>
      <w:pPr>
        <w:pStyle w:val="Heading2"/>
      </w:pPr>
      <w:r>
        <w:t xml:space="preserve">Subject: Application for Ophthalmology Fellowship Scholarship to Advance Eye Care in Uganda Kampala</w:t>
      </w:r>
    </w:p>
    <w:p>
      <w:pPr>
        <w:pStyle w:val="FirstParagraph"/>
      </w:pPr>
      <w:r>
        <w:t xml:space="preserve">Dear Esteemed Members of the Scholarship Committee,</w:t>
      </w:r>
    </w:p>
    <w:p>
      <w:pPr>
        <w:pStyle w:val="BodyText"/>
      </w:pPr>
      <w:r>
        <w:t xml:space="preserve">I am writing this Scholarship Application Letter with profound enthusiasm to formally apply for the International Eye Care Foundation's prestigious Ophthalmology Fellowship Scholarship. As a dedicated medical professional deeply committed to transforming eye healthcare in my homeland, I believe this scholarship represents a pivotal opportunity to advance my skills as an Ophthalmologist and significantly contribute to the critical eye health needs of Uganda Kampala.</w:t>
      </w:r>
    </w:p>
    <w:p>
      <w:pPr>
        <w:pStyle w:val="BodyText"/>
      </w:pPr>
      <w:r>
        <w:t xml:space="preserve">My journey in ophthalmology began during my medical training at Makerere University College of Health Sciences, where I witnessed firsthand the devastating impact of preventable blindness across Uganda. While serving as a junior resident at Mulago National Referral Hospital in Kampala, I encountered over 300 patients daily with cataracts and trachoma – conditions that could be treated with timely intervention. Yet, due to limited specialized care and resources, many were forced to endure avoidable vision loss. This experience ignited my resolve: I am determined to become an Ophthalmologist who not only performs life-changing surgeries but also builds sustainable eye care systems in Uganda Kampala.</w:t>
      </w:r>
    </w:p>
    <w:p>
      <w:pPr>
        <w:pStyle w:val="BodyText"/>
      </w:pPr>
      <w:r>
        <w:t xml:space="preserve">My clinical work has centered on addressing the most pressing ophthalmic challenges in our region. At Kampala's KCC Eye Hospital, I led a community outreach initiative that screened 12,000 rural residents for diabetic retinopathy and glaucoma – conditions disproportionately affecting Uganda's growing elderly population. We identified 1,874 cases requiring urgent intervention but could only provide treatment to 35% due to equipment limitations. This gap profoundly shaped my vision: I now seek advanced training in microsurgical techniques and teleophthalmology at the University of Illinois Eye and Ear Infirmary through your fellowship program. The scholarship would empower me to acquire expertise in managing complex cases that currently overwhelm our clinics, such as pediatric cataracts and retinal diseases.</w:t>
      </w:r>
    </w:p>
    <w:p>
      <w:pPr>
        <w:pStyle w:val="BodyText"/>
      </w:pPr>
      <w:r>
        <w:t xml:space="preserve">What makes this opportunity particularly meaningful is my commitment to returning to Uganda Kampala with specialized skills. Having served as the youngest ophthalmic assistant at St. Francis Hospital Nsambya for two years, I've seen how training gaps perpetuate healthcare inequities. My goal is to establish a mobile eye care unit in Kampala's urban slums – where 68% of the population lacks access to specialty services according to WHO data – equipped with portable diagnostic tools I'll master through this fellowship. The scholarship would fund my certification in AI-assisted retinal imaging, a technology poised to revolutionize early detection in resource-limited settings like ours.</w:t>
      </w:r>
    </w:p>
    <w:p>
      <w:pPr>
        <w:pStyle w:val="BodyText"/>
      </w:pPr>
      <w:r>
        <w:t xml:space="preserve">My academic credentials further demonstrate my readiness for this advanced training. I hold a Bachelor of Medicine and Bachelor of Surgery (MBChB) from Makerere University with honors, followed by a Master's in Public Health focusing on eye health systems. My thesis, "Barriers to Ophthalmic Care in Urban Kampala," was published in the East African Journal of Ophthalmology and directly informed the Ministry of Health's current community eye care strategy. I've also completed a 6-month research stint at the Lighthouse Foundation, studying trachoma prevalence across central Uganda – findings that contributed to a national eradication roadmap.</w:t>
      </w:r>
    </w:p>
    <w:p>
      <w:pPr>
        <w:pStyle w:val="BodyText"/>
      </w:pPr>
      <w:r>
        <w:t xml:space="preserve">Uganda Kampala faces an ophthalmic workforce crisis: only 27 ophthalmologists serve over 45 million people. This scholarship would enable me to join the ranks of those few specialists who can provide high-impact care while training the next generation. My proposed action plan includes:</w:t>
      </w:r>
    </w:p>
    <w:p>
      <w:pPr>
        <w:numPr>
          <w:ilvl w:val="0"/>
          <w:numId w:val="1001"/>
        </w:numPr>
        <w:pStyle w:val="Compact"/>
      </w:pPr>
      <w:r>
        <w:t xml:space="preserve">Establishing a mentorship program for Ugandan medical students at Makerere University</w:t>
      </w:r>
    </w:p>
    <w:p>
      <w:pPr>
        <w:numPr>
          <w:ilvl w:val="0"/>
          <w:numId w:val="1001"/>
        </w:numPr>
        <w:pStyle w:val="Compact"/>
      </w:pPr>
      <w:r>
        <w:t xml:space="preserve">Developing low-cost surgical protocols for high-volume cataract centers</w:t>
      </w:r>
    </w:p>
    <w:p>
      <w:pPr>
        <w:numPr>
          <w:ilvl w:val="0"/>
          <w:numId w:val="1001"/>
        </w:numPr>
        <w:pStyle w:val="Compact"/>
      </w:pPr>
      <w:r>
        <w:t xml:space="preserve">Creating community-based screening networks linking rural health workers to Kampala specialists via telehealth</w:t>
      </w:r>
    </w:p>
    <w:p>
      <w:pPr>
        <w:pStyle w:val="FirstParagraph"/>
      </w:pPr>
      <w:r>
        <w:t xml:space="preserve">I understand that as an Ophthalmologist in Uganda Kampala, success requires more than clinical skill – it demands cultural intelligence and contextual innovation. During my fieldwork in Gulu, I co-designed a culturally sensitive diabetic eye screening program using local language health workers, increasing participation by 40%. This experience taught me that sustainable solutions must be community-co-created. My scholarship application embodies this principle: I seek not just personal advancement but collective capacity-building for Uganda's eye care ecosystem.</w:t>
      </w:r>
    </w:p>
    <w:p>
      <w:pPr>
        <w:pStyle w:val="BodyText"/>
      </w:pPr>
      <w:r>
        <w:t xml:space="preserve">The International Eye Care Foundation's legacy of training Ugandan specialists resonates deeply with my mission. Your past scholars have established regional referral centers in Mbarara and Mbale that now serve over 150,000 patients annually. With this scholarship, I will build upon that foundation by creating Kampala's first dedicated pediatric ophthalmology unit – addressing a critical gap where 75% of childhood blindness cases are preventable with timely care.</w:t>
      </w:r>
    </w:p>
    <w:p>
      <w:pPr>
        <w:pStyle w:val="BodyText"/>
      </w:pPr>
      <w:r>
        <w:t xml:space="preserve">My commitment to Uganda is absolute. I have declined two other fellowship offers for the sole reason that they did not include community-focused training components aligned with our national health priorities. This Scholarship Application Letter represents my promise: every skill acquired through this program will be deployed immediately upon my return to Kampala, where I already have secured a position at the Uganda Ministry of Health's National Eye Care Program as a Senior Ophthalmologist.</w:t>
      </w:r>
    </w:p>
    <w:p>
      <w:pPr>
        <w:pStyle w:val="BodyText"/>
      </w:pPr>
      <w:r>
        <w:t xml:space="preserve">I am prepared to provide additional documentation, including letters of recommendation from Dr. Moses Ssali (Director, Mulago Eye Department) and Prof. Sarah Nakibwala (Dean, College of Health Sciences), upon request. The International Eye Care Foundation has consistently empowered Ugandan healthcare workers to become agents of change – and I am eager to join this transformative movement as a future leader in ophthalmology.</w:t>
      </w:r>
    </w:p>
    <w:p>
      <w:pPr>
        <w:pStyle w:val="BodyText"/>
      </w:pPr>
      <w:r>
        <w:t xml:space="preserve">Thank you for considering my application. I welcome the opportunity to discuss how my vision for eye care in Uganda Kampala aligns with your foundation's mission. I look forward to contributing meaningfully to the health and wellbeing of our communities through this scholarship.</w:t>
      </w:r>
    </w:p>
    <w:p>
      <w:pPr>
        <w:pStyle w:val="BodyText"/>
      </w:pPr>
      <w:r>
        <w:t xml:space="preserve">Respectfully yours,</w:t>
      </w:r>
    </w:p>
    <w:p>
      <w:pPr>
        <w:pStyle w:val="BodyText"/>
      </w:pPr>
      <w:r>
        <w:t xml:space="preserve">Dr. Jane A. Nalubega</w:t>
      </w:r>
    </w:p>
    <w:p>
      <w:pPr>
        <w:pStyle w:val="BodyText"/>
      </w:pPr>
      <w:r>
        <w:t xml:space="preserve">Senior Ophthalmic Resident | Uganda Ministry of Health</w:t>
      </w:r>
    </w:p>
    <w:p>
      <w:pPr>
        <w:pStyle w:val="BodyText"/>
      </w:pPr>
      <w:r>
        <w:rPr>
          <w:bCs/>
          <w:b/>
        </w:rPr>
        <w:t xml:space="preserve">Word Count:</w:t>
      </w:r>
      <w:r>
        <w:t xml:space="preserve"> </w:t>
      </w:r>
      <w:r>
        <w:t xml:space="preserve">857 words</w:t>
      </w:r>
    </w:p>
    <w:p>
      <w:pPr>
        <w:pStyle w:val="BodyText"/>
      </w:pPr>
      <w:r>
        <w:rPr>
          <w:iCs/>
          <w:i/>
        </w:rPr>
        <w:t xml:space="preserve">This Scholarship Application Letter specifically addresses the role of Ophthalmologist in Uganda Kampala through clinical experience, community impact, and sustainable development goals.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Uganda Kampala</dc:title>
  <dc:creator/>
  <dc:language>en</dc:language>
  <cp:keywords/>
  <dcterms:created xsi:type="dcterms:W3CDTF">2026-07-23T15:10:30Z</dcterms:created>
  <dcterms:modified xsi:type="dcterms:W3CDTF">2026-07-23T15:10:30Z</dcterms:modified>
</cp:coreProperties>
</file>

<file path=docProps/custom.xml><?xml version="1.0" encoding="utf-8"?>
<Properties xmlns="http://schemas.openxmlformats.org/officeDocument/2006/custom-properties" xmlns:vt="http://schemas.openxmlformats.org/officeDocument/2006/docPropsVTypes"/>
</file>