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Program</w:t>
      </w:r>
      <w:r>
        <w:t xml:space="preserve"> </w:t>
      </w:r>
      <w:r>
        <w:t xml:space="preserve">in</w:t>
      </w:r>
      <w:r>
        <w:t xml:space="preserve"> </w:t>
      </w:r>
      <w:r>
        <w:t xml:space="preserve">Buenos</w:t>
      </w:r>
      <w:r>
        <w:t xml:space="preserve"> </w:t>
      </w:r>
      <w:r>
        <w:t xml:space="preserve">Aires</w:t>
      </w:r>
    </w:p>
    <w:bookmarkStart w:id="21" w:name="Xceec1f09c807fc6bf304911732f1878a6b1e96f"/>
    <w:p>
      <w:pPr>
        <w:pStyle w:val="Heading1"/>
      </w:pPr>
      <w:r>
        <w:t xml:space="preserve">Scholarship Application Letter: Advancing Optometric Care in Argentina Buenos Aires</w:t>
      </w:r>
    </w:p>
    <w:p>
      <w:pPr>
        <w:pStyle w:val="FirstParagraph"/>
      </w:pPr>
      <w:r>
        <w:t xml:space="preserve">October 26, 2023</w:t>
      </w:r>
    </w:p>
    <w:p>
      <w:pPr>
        <w:pStyle w:val="BodyText"/>
      </w:pPr>
      <w:r>
        <w:t xml:space="preserve">Scholarship Committee</w:t>
      </w:r>
      <w:r>
        <w:br/>
      </w:r>
      <w:r>
        <w:t xml:space="preserve">National Foundation for Vision Health</w:t>
      </w:r>
      <w:r>
        <w:br/>
      </w:r>
      <w:r>
        <w:t xml:space="preserve">Buenos Aires, Argentina</w:t>
      </w:r>
    </w:p>
    <w:bookmarkStart w:id="20" w:name="Xbf4468bc2e4db7ceb802a980fa69cd07a6c49fa"/>
    <w:p>
      <w:pPr>
        <w:pStyle w:val="Heading2"/>
      </w:pPr>
      <w:r>
        <w:t xml:space="preserve">Subject: Application for Full Scholarship to Pursue Advanced Optometry Training at Universidad de Buenos Aires</w:t>
      </w:r>
    </w:p>
    <w:p>
      <w:pPr>
        <w:pStyle w:val="FirstParagraph"/>
      </w:pPr>
      <w:r>
        <w:t xml:space="preserve">Dear Esteemed Members of the Scholarship Committee,</w:t>
      </w:r>
    </w:p>
    <w:p>
      <w:pPr>
        <w:pStyle w:val="BodyText"/>
      </w:pPr>
      <w:r>
        <w:t xml:space="preserve">It is with profound enthusiasm and unwavering commitment to advancing eye health in Argentina that I submit my application for the prestigious Full Scholarship for Optometric Excellence. As a dedicated optometry student currently completing my undergraduate studies at the National University of La Plata, I have developed a deep understanding of the critical need for specialized optometric care across Argentina—particularly within Buenos Aires, where urban-rural disparities and limited access to comprehensive eye health services create significant public health challenges. This scholarship represents not merely an opportunity for personal academic advancement but a vital pathway to serve communities in Buenos Aires that urgently require skilled optometrists.</w:t>
      </w:r>
    </w:p>
    <w:p>
      <w:pPr>
        <w:pStyle w:val="BodyText"/>
      </w:pPr>
      <w:r>
        <w:t xml:space="preserve">My journey toward becoming an optometrist began during my early years in Buenos Aires’ Palermo district, where I witnessed firsthand the profound impact of untreated vision impairment on children’s education and elderly individuals’ quality of life. During a community health volunteer program at the Clínica Oftalmológica Dr. Ricardo Páez in Villa Crespo, I assisted optometric technicians in screening over 500 residents annually. These experiences revealed that while Buenos Aires boasts world-class ophthalmic facilities, many neighborhoods—especially those in the city’s periphery like Barracas and Floresta—suffer from severe shortages of qualified optometrists. According to the Argentine Ministry of Health’s 2022 report, 35% of Buenos Aires’ population over age 40 requires regular eye care but lacks access due to financial constraints and provider shortages. This gap is unacceptable for a nation that prioritizes universal healthcare as a fundamental right.</w:t>
      </w:r>
    </w:p>
    <w:p>
      <w:pPr>
        <w:pStyle w:val="BodyText"/>
      </w:pPr>
      <w:r>
        <w:t xml:space="preserve">My academic trajectory has been meticulously aligned with Argentina’s public health needs. At the Universidad Nacional de La Plata, I maintained a 94% cumulative GPA while completing advanced coursework in pediatric optometry, low-vision rehabilitation, and epidemiology of ocular diseases—subjects directly relevant to Buenos Aires’ demographic profile. I also spearheaded a student-led initiative that partnered with local schools in Villa Lynch to provide free vision screenings for 150 underprivileged children, identifying refractive errors in 28% of participants who had never before accessed eye care. This project reinforced my conviction that effective optometric practice must be rooted in community engagement—a principle I aim to embody as a future professional serving Argentina Buenos Aires.</w:t>
      </w:r>
    </w:p>
    <w:p>
      <w:pPr>
        <w:pStyle w:val="BodyText"/>
      </w:pPr>
      <w:r>
        <w:t xml:space="preserve">The Advanced Optometry Residency Program at the Universidad de Buenos Aires (UBA) is uniquely positioned to equip me with the specialized skills required to address these challenges. UBA’s program integrates clinical training at Hospital Italiano and the renowned Centro Oftalmológico Argentino, offering hands-on experience with Argentina’s most complex cases—from diabetic retinopathy management in low-income populations to contact lens fitting for adolescents in public schools. However, as a first-generation university student from a modest background in La Matanza, I face significant financial barriers to pursuing this advanced training without support. The cost of tuition, specialized equipment certification ($1200 USD), and clinical rotation expenses would exceed my family’s capacity to contribute. Your scholarship would directly alleviate these obstacles while enabling me to focus entirely on developing expertise that serves Argentina’s most vulnerable communities.</w:t>
      </w:r>
    </w:p>
    <w:p>
      <w:pPr>
        <w:pStyle w:val="BodyText"/>
      </w:pPr>
      <w:r>
        <w:t xml:space="preserve">My proposed service plan for Buenos Aires is deeply rooted in local needs. Upon completing my residency, I will establish a mobile optometric clinic operating within the municipal health network, prioritizing neighborhoods with the highest rates of unmet vision care needs as identified by Buenos Aires’ Secretary of Health (e.g., Caballito and Almagro). My model incorporates telehealth partnerships with UBA’s ophthalmology department to connect rural patients in Greater Buenos Aires with specialists—a solution aligned with Argentina’s National Vision Program 2030. I have already secured preliminary support from the City Council of Buenos Aires for infrastructure, including a partnership agreement for space at the community center in Parque Avellaneda. This scholarship is not an investment in an individual; it is an investment in a sustainable framework for expanding optometric access across Argentina’s capital city.</w:t>
      </w:r>
    </w:p>
    <w:p>
      <w:pPr>
        <w:pStyle w:val="BodyText"/>
      </w:pPr>
      <w:r>
        <w:t xml:space="preserve">What distinguishes my application is my commitment to cultural humility and local innovation. During my studies, I co-developed a low-cost vision screening toolkit using locally sourced materials—a project recognized by the Argentine Optometrists Association (ACO) as “best practice for resource-limited settings.” I understand that successful optometric care in Buenos Aires requires respecting diverse cultural contexts, from Afro-Argentine communities to immigrant populations in the city’s neighborhoods. This perspective, honed through working with grassroots organizations like Asociación Civil Visión y Educación, ensures my future practice will be both clinically excellent and community-centered.</w:t>
      </w:r>
    </w:p>
    <w:p>
      <w:pPr>
        <w:pStyle w:val="BodyText"/>
      </w:pPr>
      <w:r>
        <w:t xml:space="preserve">Argentina stands at a pivotal moment in healthcare equity. With over 40% of Buenos Aires’ population aged 50+ by 2030 (INEC), the demand for optometric services will surge exponentially. As an aspiring optometrist, I am prepared to meet this challenge with evidence-based practice and compassionate care. The scholarship I seek is the catalyst that will transform my training into tangible community impact—ensuring that every child in Buenos Aires has a clear view of their future, and every elder can enjoy life’s simple pleasures without visual barriers.</w:t>
      </w:r>
    </w:p>
    <w:p>
      <w:pPr>
        <w:pStyle w:val="BodyText"/>
      </w:pPr>
      <w:r>
        <w:t xml:space="preserve">I have attached my curriculum vitae, letters of recommendation from Professor María Elena Sánchez (UBA Department of Ophthalmology) and Dr. Carlos Ruiz (Hospital Italiano), and proof of community project outcomes. I welcome the opportunity to discuss how my vision for optometric service in Buenos Aires aligns with your mission during an interview at your convenience.</w:t>
      </w:r>
    </w:p>
    <w:p>
      <w:pPr>
        <w:pStyle w:val="BodyText"/>
      </w:pPr>
      <w:r>
        <w:t xml:space="preserve">Thank you for considering my application. I am eager to contribute to Argentina’s healthcare landscape as a skilled, ethical optometrist, and I hope this scholarship will empower me to make that contribution immediately.</w:t>
      </w:r>
    </w:p>
    <w:p>
      <w:pPr>
        <w:pStyle w:val="BodyText"/>
      </w:pPr>
      <w:r>
        <w:t xml:space="preserve">Sincerely,</w:t>
      </w:r>
    </w:p>
    <w:p>
      <w:pPr>
        <w:pStyle w:val="BodyText"/>
      </w:pPr>
      <w:r>
        <w:t xml:space="preserve">[Your Full Name]</w:t>
      </w:r>
      <w:r>
        <w:br/>
      </w:r>
      <w:r>
        <w:t xml:space="preserve">Student ID: [Your Student ID]</w:t>
      </w:r>
      <w:r>
        <w:br/>
      </w:r>
      <w:r>
        <w:t xml:space="preserve">Universidad Nacional de La Plata</w:t>
      </w:r>
      <w:r>
        <w:br/>
      </w:r>
      <w:r>
        <w:t xml:space="preserve">Buenos Aires, Argentina</w:t>
      </w:r>
      <w:r>
        <w:br/>
      </w:r>
      <w:r>
        <w:t xml:space="preserve">Email: your.email@unlp.edu.ar | Phone: +54 9 11 XXXX-XXXX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Optometrist Program in Buenos Aires</dc:title>
  <dc:creator/>
  <dc:language>en</dc:language>
  <cp:keywords/>
  <dcterms:created xsi:type="dcterms:W3CDTF">2025-12-10T16:17:29Z</dcterms:created>
  <dcterms:modified xsi:type="dcterms:W3CDTF">2025-12-10T16:17:29Z</dcterms:modified>
</cp:coreProperties>
</file>

<file path=docProps/custom.xml><?xml version="1.0" encoding="utf-8"?>
<Properties xmlns="http://schemas.openxmlformats.org/officeDocument/2006/custom-properties" xmlns:vt="http://schemas.openxmlformats.org/officeDocument/2006/docPropsVTypes"/>
</file>