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Optometry</w:t>
      </w:r>
      <w:r>
        <w:t xml:space="preserve"> </w:t>
      </w:r>
      <w:r>
        <w:t xml:space="preserve">Program</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June 15, 2023</w:t>
      </w:r>
    </w:p>
    <w:p>
      <w:pPr>
        <w:pStyle w:val="BodyText"/>
      </w:pPr>
      <w:r>
        <w:t xml:space="preserve">Scholarship Selection Committee</w:t>
      </w:r>
    </w:p>
    <w:p>
      <w:pPr>
        <w:pStyle w:val="BodyText"/>
      </w:pPr>
      <w:r>
        <w:t xml:space="preserve">Instituto de Óptica e Visão, Rio de Janeiro</w:t>
      </w:r>
    </w:p>
    <w:p>
      <w:pPr>
        <w:pStyle w:val="BodyText"/>
      </w:pPr>
      <w:r>
        <w:t xml:space="preserve">Av. Pasteur, 250 - Urca</w:t>
      </w:r>
      <w:r>
        <w:br/>
      </w:r>
      <w:r>
        <w:t xml:space="preserve">Rio de Janeiro, RJ - CEP: 22290-135</w:t>
      </w:r>
      <w:r>
        <w:br/>
      </w:r>
      <w:r>
        <w:t xml:space="preserve">Brazil</w:t>
      </w:r>
    </w:p>
    <w:bookmarkStart w:id="20" w:name="X622892de41da46c3a92150a79802ce1f8474f55"/>
    <w:p>
      <w:pPr>
        <w:pStyle w:val="Heading1"/>
      </w:pPr>
      <w:r>
        <w:t xml:space="preserve">Scholarship Application Letter for Optometry Program</w:t>
      </w:r>
    </w:p>
    <w:p>
      <w:pPr>
        <w:pStyle w:val="FirstParagraph"/>
      </w:pPr>
      <w:r>
        <w:t xml:space="preserve">Dear Esteemed Scholarship Committee,</w:t>
      </w:r>
    </w:p>
    <w:p>
      <w:pPr>
        <w:pStyle w:val="BodyText"/>
      </w:pPr>
      <w:r>
        <w:t xml:space="preserve">With profound enthusiasm and unwavering dedication to advancing eye care in underserved communities, I am submitting this Scholarship Application Letter to formally apply for the full-tuition scholarship supporting the Optometrist program at the Instituto de Óptica e Visão in Brazil Rio de Janeiro. As a native of Rio's favelas who has witnessed firsthand the devastating impact of untreated vision disorders among low-income populations, I have committed my academic journey to becoming a compassionate and skilled Optometrist capable of transforming lives through accessible eye care services.</w:t>
      </w:r>
    </w:p>
    <w:p>
      <w:pPr>
        <w:pStyle w:val="BodyText"/>
      </w:pPr>
      <w:r>
        <w:t xml:space="preserve">My passion for optometry crystallized during my volunteer work at the Hospital Universitário Clementino Fraga Filho in Rio de Janeiro, where I assisted in vision screenings for over 1,200 children from impoverished neighborhoods. Witnessing a 12-year-old girl diagnosed with amblyopia—her condition entirely preventable through early intervention—solidified my resolve to pursue this profession. In Brazil Rio de Janeiro, where approximately 35% of the population lacks access to regular eye care due to financial barriers and geographic constraints (as reported by the Ministry of Health in 2022), the need for qualified Optometrists has never been more urgent. I am driven not merely by academic curiosity but by a moral imperative to address this critical health disparity.</w:t>
      </w:r>
    </w:p>
    <w:p>
      <w:pPr>
        <w:pStyle w:val="BodyText"/>
      </w:pPr>
      <w:r>
        <w:t xml:space="preserve">Throughout my undergraduate studies in Biological Sciences at Universidade Federal do Rio de Janeiro (UFRJ), I maintained a 3.8 GPA while actively engaging in research on ocular diseases prevalent in tropical climates. My senior thesis, "Epidemiology of Diabetic Retinopathy Among Elderly Populations in Rio's Peripheral Zones," earned recognition from the Brazilian Optometric Association for its innovative community-based approach. This work deepened my understanding of how socioeconomic factors directly impact vision health—a perspective I intend to integrate into my future practice as an Optometrist. I have also completed specialized certifications in pediatric eye examinations and low-vision rehabilitation through the Conselho Federal de Óptica, further demonstrating my commitment to professional excellence.</w:t>
      </w:r>
    </w:p>
    <w:p>
      <w:pPr>
        <w:pStyle w:val="BodyText"/>
      </w:pPr>
      <w:r>
        <w:t xml:space="preserve">The Instituto de Óptica e Visão stands as the premier institution in Brazil Rio de Janeiro for cultivating optometric leaders who prioritize social impact. Its unique curriculum—combining cutting-edge technology like optical coherence tomography (OCT) training with mandatory community service rotations at public health clinics—is precisely aligned with my vision for sustainable eye care delivery. I am particularly inspired by Professor Ana Lúcia Mendes' research on tele-optometry solutions for remote communities, which directly addresses the rural-urban divide that leaves 50% of Brazil's interior population without adequate eye care access. Studying under such visionary educators in Rio de Janeiro would equip me with both clinical mastery and the cultural competence essential for serving diverse Brazilian populations.</w:t>
      </w:r>
    </w:p>
    <w:p>
      <w:pPr>
        <w:pStyle w:val="BodyText"/>
      </w:pPr>
      <w:r>
        <w:t xml:space="preserve">My academic trajectory reveals a consistent pattern of overcoming adversity through intellectual resilience—a quality indispensable for an Optometrist operating in resource-limited settings. As a first-generation university student from a family reliant on informal sector income, I have navigated financial hardship while maintaining academic excellence. This experience has forged my belief that eye care is not merely a medical service but a fundamental human right requiring systemic investment. The scholarship would alleviate the $15,000 annual tuition burden (approximately 35% of my family's monthly income), allowing me to fully dedicate myself to clinical training without compromising academic performance. More importantly, it would empower me to establish a mobile vision clinic in Rio's North Zone upon graduation—a direct response to the 47% of residents in communities like Complexo do Alemão lacking routine eye examinations.</w:t>
      </w:r>
    </w:p>
    <w:p>
      <w:pPr>
        <w:pStyle w:val="BodyText"/>
      </w:pPr>
      <w:r>
        <w:t xml:space="preserve">In Brazil Rio de Janeiro, where the current ratio is one Optometrist per 80,000 inhabitants (far below the WHO-recommended 1:55,000), my professional impact could be significant. I envision creating partnerships with local health units like Unidades Básicas de Saúde (UBS) to implement school-based vision screening programs targeting children aged 6–12—a demographic particularly vulnerable to learning disabilities caused by undiagnosed refractive errors. My community engagement experience in Rio's favelas has taught me that trust is the foundation of effective healthcare delivery; I plan to incorporate culturally sensitive communication strategies developed through my work with the Associação Comunitária de Saúde de Santa Teresa, ensuring families feel empowered rather than medicalized during consultations.</w:t>
      </w:r>
    </w:p>
    <w:p>
      <w:pPr>
        <w:pStyle w:val="BodyText"/>
      </w:pPr>
      <w:r>
        <w:t xml:space="preserve">Furthermore, this scholarship represents far more than financial assistance—it is an investment in Brazil's public health infrastructure. As an Optometrist trained in Rio de Janeiro's most innovative academic environment, I will contribute to reducing the backlog of preventable blindness that costs the Brazilian healthcare system over $800 million annually (Ministry of Health, 2021). My long-term goal is to establish a non-profit optometry training hub at Instituto de Óptica e Visão, mentoring future professionals from disadvantaged backgrounds—a cycle of empowerment mirroring my own journey. I am committed to remaining in Rio de Janeiro after graduation, where the city's strategic position as Brazil's second-largest urban center allows for scalable interventions reaching 12 million residents across diverse socioeconomic strata.</w:t>
      </w:r>
    </w:p>
    <w:p>
      <w:pPr>
        <w:pStyle w:val="BodyText"/>
      </w:pPr>
      <w:r>
        <w:t xml:space="preserve">My academic record, community service, and unyielding commitment to equitable eye care make me an ideal candidate for this scholarship. I have attached my complete academic portfolio including research publications, letters of recommendation from UFRJ faculty, and a detailed project proposal for my proposed mobile clinic initiative. I respectfully request the opportunity to contribute to Brazil Rio de Janeiro's mission of transforming vision health through evidence-based practice and community-centered innovation.</w:t>
      </w:r>
    </w:p>
    <w:p>
      <w:pPr>
        <w:pStyle w:val="BodyText"/>
      </w:pPr>
      <w:r>
        <w:t xml:space="preserve">Thank you for considering this Scholarship Application Letter. I am eager to discuss how my vision aligns with your institution's goals during an interview at your earliest convenience. The future of optometry in Brazil begins with empowering professionals who understand that every pair of eyes deserves clarity, dignity, and hope—a principle I will uphold as an Optometrist for generations to come.</w:t>
      </w:r>
    </w:p>
    <w:p>
      <w:pPr>
        <w:pStyle w:val="BodyText"/>
      </w:pPr>
      <w:r>
        <w:t xml:space="preserve">Sincerely,</w:t>
      </w:r>
    </w:p>
    <w:p>
      <w:pPr>
        <w:pStyle w:val="BodyText"/>
      </w:pPr>
      <w:r>
        <w:t xml:space="preserve">Eduardo Almeida</w:t>
      </w:r>
    </w:p>
    <w:p>
      <w:pPr>
        <w:pStyle w:val="BodyText"/>
      </w:pPr>
      <w:r>
        <w:t xml:space="preserve">Undergraduate Student (Biological Sciences), Universidade Federal do Rio de Janeiro</w:t>
      </w:r>
    </w:p>
    <w:p>
      <w:pPr>
        <w:pStyle w:val="BodyText"/>
      </w:pPr>
      <w:r>
        <w:t xml:space="preserve">Rua das Flores, 108 - Botafogo, Rio de Janeiro, RJ</w:t>
      </w:r>
    </w:p>
    <w:p>
      <w:pPr>
        <w:pStyle w:val="BodyText"/>
      </w:pPr>
      <w:r>
        <w:t xml:space="preserve">+55 (21) 99876-5432 | eduardo.almeida@ufrj.br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Optometry Program in Brazil Rio de Janeiro</dc:title>
  <dc:creator/>
  <cp:keywords/>
  <dcterms:created xsi:type="dcterms:W3CDTF">2026-07-21T14:09:24Z</dcterms:created>
  <dcterms:modified xsi:type="dcterms:W3CDTF">2026-07-21T14:09:24Z</dcterms:modified>
</cp:coreProperties>
</file>

<file path=docProps/custom.xml><?xml version="1.0" encoding="utf-8"?>
<Properties xmlns="http://schemas.openxmlformats.org/officeDocument/2006/custom-properties" xmlns:vt="http://schemas.openxmlformats.org/officeDocument/2006/docPropsVTypes"/>
</file>