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in</w:t>
      </w:r>
      <w:r>
        <w:t xml:space="preserve"> </w:t>
      </w:r>
      <w:r>
        <w:t xml:space="preserve">China</w:t>
      </w:r>
      <w:r>
        <w:t xml:space="preserve"> </w:t>
      </w:r>
      <w:r>
        <w:t xml:space="preserve">Guangzhou</w:t>
      </w:r>
    </w:p>
    <w:bookmarkStart w:id="20" w:name="scholarship-application-letter"/>
    <w:p>
      <w:pPr>
        <w:pStyle w:val="Heading1"/>
      </w:pPr>
      <w:r>
        <w:t xml:space="preserve">SCHOLARSHIP APPLICATION LETTER</w:t>
      </w:r>
    </w:p>
    <w:p>
      <w:pPr>
        <w:pStyle w:val="FirstParagraph"/>
      </w:pPr>
      <w:r>
        <w:t xml:space="preserve">For the Optometry Scholarship Program at Guangzhou Medical University</w:t>
      </w:r>
    </w:p>
    <w:bookmarkEnd w:id="20"/>
    <w:p>
      <w:pPr>
        <w:pStyle w:val="BodyText"/>
      </w:pPr>
      <w:r>
        <w:t xml:space="preserve">Dear Scholarship Committee Members,</w:t>
      </w:r>
    </w:p>
    <w:p>
      <w:pPr>
        <w:pStyle w:val="BodyText"/>
      </w:pPr>
      <w:r>
        <w:t xml:space="preserve">With profound enthusiasm and unwavering dedication, I submit this Scholarship Application Letter for the prestigious Optometry Scholarship Program at Guangzhou Medical University in China Guangzhou. As a passionate aspiring Optometrist with three years of clinical experience in Southeast Asia, I am writing to express my earnest desire to contribute to China's advancing healthcare landscape through specialized optometric education in one of the world's most dynamic urban centers—Guangzhou.</w:t>
      </w:r>
    </w:p>
    <w:p>
      <w:pPr>
        <w:pStyle w:val="BodyText"/>
      </w:pPr>
      <w:r>
        <w:t xml:space="preserve">My journey toward becoming an Optometrist began during my undergraduate studies at the National University of Singapore, where I majored in Vision Science. Through clinical internships at Singapore General Hospital and community health clinics, I witnessed firsthand how accessible optometric care prevents avoidable blindness in underserved populations. This ignited my commitment to specializing in pediatric ophthalmology and diabetic retinopathy screening—a field critically needed across China's rapidly aging demographic. The prospect of receiving advanced training at Guangzhou Medical University, a leader in eye care innovation within China Guangzhou, represents the pivotal step I require to transform this vision into tangible impact.</w:t>
      </w:r>
    </w:p>
    <w:p>
      <w:pPr>
        <w:pStyle w:val="BodyText"/>
      </w:pPr>
      <w:r>
        <w:t xml:space="preserve">Why China Guangzhou? This question guides my entire academic and professional trajectory. As one of Asia's largest metropolitan hubs with over 15 million residents, Guangzhou faces unique optometric challenges—from high urbanization rates causing increased digital eye strain to significant rural-urban disparities in eye care access. The city's strategic position as a gateway to Southeast Asia makes it an ideal laboratory for developing culturally responsive optometric models. Guangzhou Medical University's state-of-the-art Vision Science Research Center, equipped with AI-powered diagnostic tools and partnerships with the Guangdong Provincial Eye Hospital, aligns perfectly with my goal to pioneer tele-optometry solutions for remote communities. This Scholarship Application Letter is not merely a request; it is a declaration of my intention to become an Optometrist who will leverage Guangzhou's ecosystem to bridge China's eye care gap.</w:t>
      </w:r>
    </w:p>
    <w:p>
      <w:pPr>
        <w:pStyle w:val="BodyText"/>
      </w:pPr>
      <w:r>
        <w:t xml:space="preserve">My professional experience has prepared me for this advanced study. As a Clinical Optometrist at Bangkok Eye Clinic, I managed 40+ patient consultations daily, specializing in low-vision rehabilitation and contact lens fitting. I spearheaded a community outreach program that provided free screenings to 1,200 rural Thai children—work directly applicable to China's rural health initiatives. Most significantly, I collaborated on a study measuring digital screen exposure effects on schoolchildren's visual development (published in the *Journal of Optometric Research*), which revealed alarming myopia progression rates mirroring China's urban trends. This research solidified my conviction that Guangzhou offers the optimal environment to scale such interventions.</w:t>
      </w:r>
    </w:p>
    <w:p>
      <w:pPr>
        <w:pStyle w:val="BodyText"/>
      </w:pPr>
      <w:r>
        <w:t xml:space="preserve">Financial considerations necessitate this scholarship, but they are not merely transactional—they reflect deeper purpose. My family operates a modest medical clinic in rural Thailand, and while I've self-funded early career training, the full tuition for Guangzhou Medical University's Master of Optometry program (approximately $25,000 USD) exceeds my personal savings capacity. This Scholarship Application Letter is therefore a strategic investment: Your support will empower me to complete advanced coursework in ocular disease management and vision rehabilitation while conducting field research on myopia prevention strategies across Guangzhou's diverse communities. Crucially, I commit to contributing 20 hours weekly through the university's Community Eye Care Project—providing free screenings at Guangzhou's migrant worker settlements, thereby creating immediate social return on your investment.</w:t>
      </w:r>
    </w:p>
    <w:p>
      <w:pPr>
        <w:pStyle w:val="BodyText"/>
      </w:pPr>
      <w:r>
        <w:t xml:space="preserve">My long-term vision transcends individual patient care. As a future Optometrist trained in China Guangzhou, I aim to establish the "Guangdong Vision Equity Initiative," a mobile optometry unit serving 50+ villages across Guangdong Province. This model will integrate university research with community health workers to address the estimated 35 million Chinese citizens with uncorrected refractive errors. My partnership with Guangzhou's Department of Health on this initiative is already in preliminary discussion, and I intend to formalize it upon completing my studies. The scholarship would be instrumental in developing the prototype during my final year at Guangzhou Medical University.</w:t>
      </w:r>
    </w:p>
    <w:p>
      <w:pPr>
        <w:pStyle w:val="BodyText"/>
      </w:pPr>
      <w:r>
        <w:t xml:space="preserve">What distinguishes me as a candidate is not just academic excellence but an embedded understanding of healthcare's cultural dimensions. Having navigated language barriers in Thailand, I've developed cross-cultural communication frameworks now being adopted by my current clinic. In China Guangzhou—where Cantonese culture uniquely blends tradition with innovation—I will honor this heritage while advancing optometric science. I am particularly eager to learn from Professor Li Wei's research on genetic factors in myopia progression at the university's Ocular Genetics Lab, which directly aligns with my proposed thesis: "Digital Device Usage Patterns and Myopia Development in Guangzhou Schoolchildren: A Multicenter Study."</w:t>
      </w:r>
    </w:p>
    <w:p>
      <w:pPr>
        <w:pStyle w:val="BodyText"/>
      </w:pPr>
      <w:r>
        <w:t xml:space="preserve">China Guangzhou is not merely a location for study but the crucible where I will forge my professional identity as an Optometrist. This city's energy, its challenges, and its healthcare innovations will shape my approach to patient care. The scholarship represents more than financial aid; it symbolizes trust in my ability to contribute meaningfully to Guangzhou's mission of becoming a global leader in accessible eye care. Upon graduation, I will remain committed to Guangdong Province—potentially collaborating with the China Vision Health Foundation on national screening campaigns—and I pledge to become an ambassador for the university's values across Southeast Asia.</w:t>
      </w:r>
    </w:p>
    <w:p>
      <w:pPr>
        <w:pStyle w:val="BodyText"/>
      </w:pPr>
      <w:r>
        <w:t xml:space="preserve">In closing, this Scholarship Application Letter embodies my deepest professional commitment. As a future Optometrist trained in China Guangzhou, I will honor this opportunity by transforming classroom learning into community impact—proving that every student who receives such support becomes an engine for change in the very communities they serve. I am ready to embrace the academic rigor of Guangzhou Medical University and contribute to its legacy of excellence. Thank you for considering my application with the seriousness it deserves.</w:t>
      </w:r>
    </w:p>
    <w:p>
      <w:pPr>
        <w:pStyle w:val="BodyText"/>
      </w:pPr>
      <w:r>
        <w:t xml:space="preserve">Sincerely,</w:t>
      </w:r>
      <w:r>
        <w:br/>
      </w:r>
      <w:r>
        <w:rPr>
          <w:bCs/>
          <w:b/>
        </w:rPr>
        <w:t xml:space="preserve">Dr. Ananya Sharma</w:t>
      </w:r>
      <w:r>
        <w:br/>
      </w:r>
      <w:r>
        <w:t xml:space="preserve">Clinical Optometrist (Registered, Thailand)</w:t>
      </w:r>
      <w:r>
        <w:br/>
      </w:r>
      <w:r>
        <w:t xml:space="preserve">National University of Singapore, B.Sc. Vision Science</w:t>
      </w:r>
      <w:r>
        <w:br/>
      </w:r>
      <w:r>
        <w:t xml:space="preserve">Email: ananya.sharma.opto@email.com | Phone: +65 9876 5432</w:t>
      </w:r>
    </w:p>
    <w:p>
      <w:pPr>
        <w:pStyle w:val="BodyText"/>
      </w:pPr>
      <w:r>
        <w:t xml:space="preserve">Word Count: 856</w:t>
      </w:r>
    </w:p>
    <w:p>
      <w:pPr>
        <w:pStyle w:val="BodyText"/>
      </w:pPr>
      <w:r>
        <w:t xml:space="preserve">This Scholarship Application Letter is tailored specifically for the Optometry Program at Guangzhou Medical University in China Guangzhou, emphasizing the applicant's commitment to becoming a transformative Optometrist within this strategic Chinese metropolis.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in China Guangzhou</dc:title>
  <dc:creator/>
  <dc:language>en</dc:language>
  <cp:keywords/>
  <dcterms:created xsi:type="dcterms:W3CDTF">2025-12-09T18:45:27Z</dcterms:created>
  <dcterms:modified xsi:type="dcterms:W3CDTF">2025-12-09T18:45:27Z</dcterms:modified>
</cp:coreProperties>
</file>

<file path=docProps/custom.xml><?xml version="1.0" encoding="utf-8"?>
<Properties xmlns="http://schemas.openxmlformats.org/officeDocument/2006/custom-properties" xmlns:vt="http://schemas.openxmlformats.org/officeDocument/2006/docPropsVTypes"/>
</file>