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Spain</w:t>
      </w:r>
      <w:r>
        <w:t xml:space="preserve"> </w:t>
      </w:r>
      <w:r>
        <w:t xml:space="preserve">Barcelona</w:t>
      </w:r>
    </w:p>
    <w:bookmarkStart w:id="21" w:name="X92a0f08ebf4805d22c1352a71c25586ab103623"/>
    <w:p>
      <w:pPr>
        <w:pStyle w:val="Heading1"/>
      </w:pPr>
      <w:r>
        <w:t xml:space="preserve">Scholarship Application Letter: Pursuing Advanced Optometrist Training in Spain Barcelona</w:t>
      </w:r>
    </w:p>
    <w:p>
      <w:pPr>
        <w:pStyle w:val="FirstParagraph"/>
      </w:pPr>
      <w:r>
        <w:t xml:space="preserve">Date: October 26, 2023</w:t>
      </w:r>
    </w:p>
    <w:p>
      <w:pPr>
        <w:pStyle w:val="BodyText"/>
      </w:pPr>
      <w:r>
        <w:t xml:space="preserve">Admissions Committee</w:t>
      </w:r>
      <w:r>
        <w:br/>
      </w:r>
      <w:r>
        <w:t xml:space="preserve">Faculty of Health Sciences</w:t>
      </w:r>
      <w:r>
        <w:br/>
      </w:r>
      <w:r>
        <w:t xml:space="preserve">Universitat de Barcelona (UB)</w:t>
      </w:r>
      <w:r>
        <w:br/>
      </w:r>
      <w:r>
        <w:t xml:space="preserve">Carrer de Casanova, 143</w:t>
      </w:r>
      <w:r>
        <w:br/>
      </w:r>
      <w:r>
        <w:t xml:space="preserve">08017 Barcelona</w:t>
      </w:r>
      <w:r>
        <w:br/>
      </w:r>
      <w:r>
        <w:t xml:space="preserve">Spain</w:t>
      </w:r>
    </w:p>
    <w:bookmarkStart w:id="20" w:name="Xe9637a060fc475e7ed3315d88f17b85e8fc371f"/>
    <w:p>
      <w:pPr>
        <w:pStyle w:val="Heading2"/>
      </w:pPr>
      <w:r>
        <w:t xml:space="preserve">To the Esteemed Scholarship Selection Committee,</w:t>
      </w:r>
    </w:p>
    <w:p>
      <w:pPr>
        <w:pStyle w:val="FirstParagraph"/>
      </w:pPr>
      <w:r>
        <w:t xml:space="preserve">I am writing with profound enthusiasm to submit my application for the prestigious International Student Scholarship in Optometric Sciences at the Universitat de Barcelona. As a dedicated aspiring Optometrist with a clear vision for contributing to Spain’s healthcare landscape, I believe this scholarship represents not merely financial support, but a pivotal step toward realizing my professional destiny within the dynamic medical community of</w:t>
      </w:r>
      <w:r>
        <w:t xml:space="preserve"> </w:t>
      </w:r>
      <w:r>
        <w:rPr>
          <w:bCs/>
          <w:b/>
        </w:rPr>
        <w:t xml:space="preserve">Spain Barcelona</w:t>
      </w:r>
      <w:r>
        <w:t xml:space="preserve">. My academic trajectory, professional experiences, and unwavering commitment to advancing eye care services in Catalonia have led me directly to this application.</w:t>
      </w:r>
    </w:p>
    <w:p>
      <w:pPr>
        <w:pStyle w:val="BodyText"/>
      </w:pPr>
      <w:r>
        <w:t xml:space="preserve">My journey toward becoming an Optometrist began during my undergraduate studies in Vision Science at [Your University Name], where I developed a deep appreciation for the intersection of clinical precision and patient-centered care. Throughout my coursework, I consistently ranked among the top 5% of my cohort, graduating with honors and earning recognition for my research on early detection methodologies for diabetic retinopathy. This project, conducted in collaboration with [Local Hospital/Organization], underscored the critical need for accessible optometric services—a need I am determined to address through advanced training in Barcelona. The city’s unique position as a hub for medical innovation within</w:t>
      </w:r>
      <w:r>
        <w:t xml:space="preserve"> </w:t>
      </w:r>
      <w:r>
        <w:rPr>
          <w:bCs/>
          <w:b/>
        </w:rPr>
        <w:t xml:space="preserve">Spain</w:t>
      </w:r>
      <w:r>
        <w:t xml:space="preserve">, coupled with its aging population and rising demand for specialized eye care, has solidified my decision to pursue this degree here.</w:t>
      </w:r>
    </w:p>
    <w:p>
      <w:pPr>
        <w:pStyle w:val="BodyText"/>
      </w:pPr>
      <w:r>
        <w:t xml:space="preserve">Barcelona is not merely a location on a map; it embodies the future of optometric practice in Europe. The Universitat de Barcelona’s Faculty of Health Sciences stands as a beacon of excellence, offering one of the most rigorous and clinically integrated Optometrist programs in Southern Europe. Its emphasis on evidence-based practice, coupled with partnerships with leading institutions like Hospital Clínic de Barcelona and the Catalan Institute for Ophthalmology, provides an unparalleled environment for hands-on learning. I am particularly drawn to Professor [Name]’s pioneering work in pediatric vision therapy—a field where my own volunteer experience at [Local Clinic] demonstrated significant unmet needs among children with developmental visual disorders. Training under such expertise in</w:t>
      </w:r>
      <w:r>
        <w:t xml:space="preserve"> </w:t>
      </w:r>
      <w:r>
        <w:rPr>
          <w:bCs/>
          <w:b/>
        </w:rPr>
        <w:t xml:space="preserve">Spain Barcelona</w:t>
      </w:r>
      <w:r>
        <w:t xml:space="preserve"> </w:t>
      </w:r>
      <w:r>
        <w:t xml:space="preserve">would equip me with the advanced diagnostic and therapeutic skills necessary to address complex cases that current services struggle to manage.</w:t>
      </w:r>
    </w:p>
    <w:p>
      <w:pPr>
        <w:pStyle w:val="BodyText"/>
      </w:pPr>
      <w:r>
        <w:t xml:space="preserve">My motivation transcends personal ambition; it is deeply rooted in a commitment to public health equity. In my home country, limited access to specialized optometric care results in preventable vision loss among underserved communities, especially in rural areas. During a two-month internship at [Organization Name], I witnessed firsthand how delayed referrals and resource shortages exacerbated complications for elderly patients with glaucoma—issues that Spain’s robust healthcare infrastructure could mitigate through proactive optometrist-led interventions. Barcelona offers the perfect model to learn this system: its universal healthcare framework, combined with cutting-edge university hospitals, creates a fertile ground for developing solutions scalable to other regions. I aim to return home after graduation to establish a community-focused optometric clinic that integrates telehealth and mobile services—inspired by best practices observed in</w:t>
      </w:r>
      <w:r>
        <w:t xml:space="preserve"> </w:t>
      </w:r>
      <w:r>
        <w:rPr>
          <w:bCs/>
          <w:b/>
        </w:rPr>
        <w:t xml:space="preserve">Spain Barcelona</w:t>
      </w:r>
      <w:r>
        <w:t xml:space="preserve">.</w:t>
      </w:r>
    </w:p>
    <w:p>
      <w:pPr>
        <w:pStyle w:val="BodyText"/>
      </w:pPr>
      <w:r>
        <w:t xml:space="preserve">Financially, securing this scholarship is imperative. While I have diligently pursued academic scholarships totaling 40% of tuition costs, the remaining 60% represents a significant barrier for an international student from [Your Country]. The cost of living in Barcelona, though lower than other European capitals, still requires substantial resources beyond tuition. This scholarship would alleviate this burden, allowing me to fully immerse myself in clinical rotations at institutions like Hospital Sant Pau and focus on mastering advanced skills rather than managing financial stress. I have also prepared a detailed budget outlining my minimal living expenses (€850/month), demonstrating my commitment to responsible resource management—a principle aligned with the values of the scholarship fund.</w:t>
      </w:r>
    </w:p>
    <w:p>
      <w:pPr>
        <w:pStyle w:val="BodyText"/>
      </w:pPr>
      <w:r>
        <w:t xml:space="preserve">What sets me apart is not merely academic achievement, but a holistic approach to patient care forged through community service. I co-founded a nonprofit that provides free vision screenings for migrant workers in [Your Country], reaching over 500 individuals in 2022. This experience taught me to navigate cultural barriers and build trust—skills essential for an Optometrist operating in Barcelona’s diverse urban environment. Moreover, my fluency in Spanish (C1 level) and basic Catalan language skills ensure I will integrate seamlessly into the clinical team at UB, contributing immediately to patient care while learning from local professionals. I am not just seeking education; I am ready to become a collaborative member of Barcelona’s healthcare ecosystem.</w:t>
      </w:r>
    </w:p>
    <w:p>
      <w:pPr>
        <w:pStyle w:val="BodyText"/>
      </w:pPr>
      <w:r>
        <w:t xml:space="preserve">My long-term vision aligns perfectly with Spain’s strategic goals for healthcare innovation. The Spanish Ministry of Health has prioritized expanding optometric roles in primary care to reduce hospital wait times—a mission I aim to champion upon graduation. By studying in Barcelona, I will gain expertise in the European standards for Optometrist practice (enforced through the Royal College of Optometrists of Spain), ensuring my work meets international benchmarks. My ultimate goal is to collaborate with institutions like the Catalan Ministry of Health on policy initiatives that elevate optometry from a supplementary role to a cornerstone of preventive eye care across</w:t>
      </w:r>
      <w:r>
        <w:t xml:space="preserve"> </w:t>
      </w:r>
      <w:r>
        <w:rPr>
          <w:bCs/>
          <w:b/>
        </w:rPr>
        <w:t xml:space="preserve">Spain Barcelona</w:t>
      </w:r>
      <w:r>
        <w:t xml:space="preserve"> </w:t>
      </w:r>
      <w:r>
        <w:t xml:space="preserve">and beyond.</w:t>
      </w:r>
    </w:p>
    <w:p>
      <w:pPr>
        <w:pStyle w:val="BodyText"/>
      </w:pPr>
      <w:r>
        <w:t xml:space="preserve">In closing, I humbly request the opportunity to contribute my dedication, skills, and cultural perspective to the Universitat de Barcelona’s Optometrist program. This scholarship is not merely an investment in my future; it is a catalyst for meaningful change in eye care access within one of Europe’s most vibrant cities. I am prepared to embrace every challenge this program offers and will honor the trust placed in me through unwavering excellence. Thank you for considering my Scholarship Application Letter as I embark on this vital step toward becoming a leader among Optometrists who transform lives through sight.</w:t>
      </w:r>
    </w:p>
    <w:p>
      <w:pPr>
        <w:pStyle w:val="BodyText"/>
      </w:pPr>
      <w:r>
        <w:t xml:space="preserve">Respectfully submitted,</w:t>
      </w:r>
    </w:p>
    <w:p>
      <w:pPr>
        <w:pStyle w:val="BodyText"/>
      </w:pPr>
      <w:r>
        <w:t xml:space="preserve">[Your Full Name]</w:t>
      </w:r>
      <w:r>
        <w:br/>
      </w:r>
      <w:r>
        <w:t xml:space="preserve">[Your Student ID/Passport Number, if applicable]</w:t>
      </w:r>
      <w:r>
        <w:br/>
      </w:r>
      <w:r>
        <w:t xml:space="preserve">Email: [your.email@example.com]</w:t>
      </w:r>
      <w:r>
        <w:br/>
      </w:r>
      <w:r>
        <w:t xml:space="preserve">Phone: [+Country Code Your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Spain Barcelona</dc:title>
  <dc:creator/>
  <dc:language>en</dc:language>
  <cp:keywords/>
  <dcterms:created xsi:type="dcterms:W3CDTF">2026-07-21T16:01:19Z</dcterms:created>
  <dcterms:modified xsi:type="dcterms:W3CDTF">2026-07-21T16:01:19Z</dcterms:modified>
</cp:coreProperties>
</file>

<file path=docProps/custom.xml><?xml version="1.0" encoding="utf-8"?>
<Properties xmlns="http://schemas.openxmlformats.org/officeDocument/2006/custom-properties" xmlns:vt="http://schemas.openxmlformats.org/officeDocument/2006/docPropsVTypes"/>
</file>