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Specialist</w:t>
      </w:r>
      <w:r>
        <w:t xml:space="preserve"> </w:t>
      </w:r>
      <w:r>
        <w:t xml:space="preserve">Training</w:t>
      </w:r>
      <w:r>
        <w:t xml:space="preserve"> </w:t>
      </w:r>
      <w:r>
        <w:t xml:space="preserve">-</w:t>
      </w:r>
      <w:r>
        <w:t xml:space="preserve"> </w:t>
      </w:r>
      <w:r>
        <w:t xml:space="preserve">Brisbane,</w:t>
      </w:r>
      <w:r>
        <w:t xml:space="preserve"> </w:t>
      </w:r>
      <w:r>
        <w:t xml:space="preserve">Australia</w:t>
      </w:r>
    </w:p>
    <w:bookmarkStart w:id="21" w:name="X3bc95b5d9305a80a42b6a555f09b231d6619614"/>
    <w:p>
      <w:pPr>
        <w:pStyle w:val="Heading1"/>
      </w:pPr>
      <w:r>
        <w:t xml:space="preserve">Scholarship Application Letter for Advanced Orthodontic Training in Brisbane, Australia</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r>
        <w:br/>
      </w:r>
      <w:r>
        <w:t xml:space="preserve">Orthodontic Training Scholarship Program</w:t>
      </w:r>
      <w:r>
        <w:br/>
      </w:r>
      <w:r>
        <w:t xml:space="preserve">Faculty of Dental Sciences</w:t>
      </w:r>
      <w:r>
        <w:br/>
      </w:r>
      <w:r>
        <w:t xml:space="preserve">University of Queensland</w:t>
      </w:r>
      <w:r>
        <w:br/>
      </w:r>
      <w:r>
        <w:t xml:space="preserve">Brisbane, Queensland, Australia</w:t>
      </w:r>
    </w:p>
    <w:bookmarkStart w:id="20" w:name="X9926a5bc194e7b7cd57a3238a8b5ba3fcd4beca"/>
    <w:p>
      <w:pPr>
        <w:pStyle w:val="Heading2"/>
      </w:pPr>
      <w:r>
        <w:t xml:space="preserve">Subject: Application for the Orthodontic Specialist Scholarship to Advance My Career as an Orthodontist in Australia Brisbane</w:t>
      </w:r>
    </w:p>
    <w:p>
      <w:pPr>
        <w:pStyle w:val="FirstParagraph"/>
      </w:pPr>
      <w:r>
        <w:t xml:space="preserve">Dear Esteemed Scholarship Committee,</w:t>
      </w:r>
    </w:p>
    <w:p>
      <w:pPr>
        <w:pStyle w:val="BodyText"/>
      </w:pPr>
      <w:r>
        <w:t xml:space="preserve">I am writing with profound enthusiasm to submit my application for the prestigious Orthodontic Specialist Training Scholarship at the University of Queensland’s Faculty of Dental Sciences, located in the vibrant city of Brisbane, Australia. As an aspiring Orthodontist deeply committed to advancing oral healthcare in our diverse communities, I believe this scholarship represents a transformative opportunity to cultivate expertise that aligns precisely with Brisbane’s evolving dental needs and Australia’s national health priorities.</w:t>
      </w:r>
    </w:p>
    <w:p>
      <w:pPr>
        <w:pStyle w:val="BodyText"/>
      </w:pPr>
      <w:r>
        <w:t xml:space="preserve">My journey toward becoming an Orthodontist began during my undergraduate studies in Dentistry at the University of Sydney, where I graduated with honors (Top 10% of my cohort). Through clinical rotations across public dental clinics in New South Wales, I witnessed firsthand how orthodontic care profoundly impacts not only physical health but also self-esteem and social integration—particularly among adolescents from socioeconomically disadvantaged backgrounds. This ignited my passion for orthodontics, a specialty where precision meets profound human impact. In Brisbane, where 20% of children access public dental services (as reported by Queensland Health in 2023), I recognize the urgent need for skilled Orthodontists who can deliver evidence-based, compassionate care to underserved populations.</w:t>
      </w:r>
    </w:p>
    <w:p>
      <w:pPr>
        <w:pStyle w:val="BodyText"/>
      </w:pPr>
      <w:r>
        <w:t xml:space="preserve">What compels me to pursue this scholarship in Australia Brisbane is the unique confluence of academic excellence, cultural diversity, and community health challenges that define this region. Brisbane’s rapid population growth—projected at 2.5% annually—and its multicultural demographic (with over 40% of residents born overseas) create a complex landscape for oral healthcare delivery. The University of Queensland’s Orthodontic Program is unparalleled in Australia for its integration of cutting-edge technology (including AI-assisted treatment planning and digital smile design) with a strong emphasis on community-based learning. I am particularly inspired by Professor Jane Williams’ research on orthodontic retention strategies for culturally diverse adolescents, which directly addresses the gap I observed while volunteering at Brisbane’s Children’s Dental Centre. This scholarship would enable me to contribute meaningfully to such initiatives while deepening my clinical proficiency in a setting where my skills can be immediately deployed.</w:t>
      </w:r>
    </w:p>
    <w:p>
      <w:pPr>
        <w:pStyle w:val="BodyText"/>
      </w:pPr>
      <w:r>
        <w:t xml:space="preserve">My professional development has been intentionally scaffolded toward orthodontic specialization. I completed a 6-month research internship at the Queensland Institute of Orthodontics, analyzing longitudinal data on malocclusion prevalence among Brisbane’s Indigenous youth—a population experiencing significant oral health disparities. My findings highlighted how early intervention could prevent costly complications later in life. I also spearheaded a free dental screening program for low-income families in Ipswich, a Brisbane suburb with high rates of untreated orthodontic issues. These experiences solidified my conviction that effective Orthodontic practice must be rooted in community engagement and cultural humility—principles central to Australia’s National Oral Health Plan 2024–2034.</w:t>
      </w:r>
    </w:p>
    <w:p>
      <w:pPr>
        <w:pStyle w:val="BodyText"/>
      </w:pPr>
      <w:r>
        <w:t xml:space="preserve">Brisbane offers the ideal ecosystem for this growth. The city’s thriving dental industry, supported by both public health networks and private practices, provides a dynamic environment to apply advanced training. I have already secured a provisional placement at the Royal Brisbane Women’s Hospital Orthodontic Department—a testament to my commitment to serving Queensland communities through this scholarship. Beyond clinical skill acquisition, I aim to collaborate with local organizations like the Australian Society of Orthodontists (Queensland Chapter) on outreach programs targeting rural and remote areas, addressing Australia’s critical shortage of specialists outside major cities. My goal is not merely to become an Orthodontist in Brisbane but to become a leader in expanding equitable orthodontic access across the state.</w:t>
      </w:r>
    </w:p>
    <w:p>
      <w:pPr>
        <w:pStyle w:val="BodyText"/>
      </w:pPr>
      <w:r>
        <w:t xml:space="preserve">The financial burden of specialized training is substantial—a reality I have navigated through self-funded undergraduate studies. This scholarship would alleviate this pressure, allowing me to fully dedicate myself to mastering complex cases, contributing to research on Brisbane-specific oral health trends, and participating in community initiatives without compromising academic rigor. My long-term vision includes establishing a multidisciplinary orthodontic practice in Brisbane that partners with schools and community centers to provide sliding-scale fees for low-income families—a model aligned with the Australian Government’s “Closing the Gap” objectives for Indigenous health.</w:t>
      </w:r>
    </w:p>
    <w:p>
      <w:pPr>
        <w:pStyle w:val="BodyText"/>
      </w:pPr>
      <w:r>
        <w:t xml:space="preserve">As an applicant, I bring not only academic excellence (GPA: 7.8/8.0, Dean’s List 4 semesters) but also a proven ability to thrive in collaborative environments. During my internship at Brisbane Dental Hospital, I co-developed a patient education module for Arabic-speaking families—a skill directly transferable to Brisbane’s multicultural context. My commitment extends beyond technical expertise; it encompasses advocating for policy changes that prioritize orthodontic care as essential healthcare, not merely cosmetic treatment.</w:t>
      </w:r>
    </w:p>
    <w:p>
      <w:pPr>
        <w:pStyle w:val="BodyText"/>
      </w:pPr>
      <w:r>
        <w:t xml:space="preserve">In closing, I am eager to contribute my dedication, clinical curiosity, and community-focused ethos to the Orthodontic Training Program in Australia Brisbane. This scholarship is not merely an investment in my education but a catalyst for tangible improvements in oral health outcomes across Queensland. I am confident that with your support, I will emerge as a highly skilled Orthodontist who upholds the highest standards of care while addressing Brisbane’s unique demographic and health challenges.</w:t>
      </w:r>
    </w:p>
    <w:p>
      <w:pPr>
        <w:pStyle w:val="BodyText"/>
      </w:pPr>
      <w:r>
        <w:t xml:space="preserve">Thank you for considering my application. I welcome the opportunity to discuss how my goals align with your mission and am available at your earliest convenience for an interview.</w:t>
      </w:r>
    </w:p>
    <w:p>
      <w:pPr>
        <w:pStyle w:val="BodyText"/>
      </w:pPr>
      <w:r>
        <w:t xml:space="preserve">Sincerely,</w:t>
      </w:r>
      <w:r>
        <w:br/>
      </w:r>
      <w:r>
        <w:t xml:space="preserve">Dr. Aisha Rahman</w:t>
      </w:r>
      <w:r>
        <w:br/>
      </w:r>
      <w:r>
        <w:t xml:space="preserve">Graduate of Bachelor of Dental Surgery (Honors)</w:t>
      </w:r>
      <w:r>
        <w:br/>
      </w:r>
      <w:r>
        <w:t xml:space="preserve">University of Sydney | GPA: 7.8/8.0</w:t>
      </w:r>
      <w:r>
        <w:br/>
      </w:r>
      <w:r>
        <w:t xml:space="preserve">[Phone] | [Email] | [LinkedIn]</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Specialist Training - Brisbane, Australia</dc:title>
  <dc:creator/>
  <cp:keywords/>
  <dcterms:created xsi:type="dcterms:W3CDTF">2026-07-21T14:51:01Z</dcterms:created>
  <dcterms:modified xsi:type="dcterms:W3CDTF">2026-07-21T14:51:01Z</dcterms:modified>
</cp:coreProperties>
</file>

<file path=docProps/custom.xml><?xml version="1.0" encoding="utf-8"?>
<Properties xmlns="http://schemas.openxmlformats.org/officeDocument/2006/custom-properties" xmlns:vt="http://schemas.openxmlformats.org/officeDocument/2006/docPropsVTypes"/>
</file>