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Orthodontic</w:t>
      </w:r>
      <w:r>
        <w:t xml:space="preserve"> </w:t>
      </w:r>
      <w:r>
        <w:t xml:space="preserve">Studies</w:t>
      </w:r>
      <w:r>
        <w:t xml:space="preserve"> </w:t>
      </w:r>
      <w:r>
        <w:t xml:space="preserve">in</w:t>
      </w:r>
      <w:r>
        <w:t xml:space="preserve"> </w:t>
      </w:r>
      <w:r>
        <w:t xml:space="preserve">China</w:t>
      </w:r>
      <w:r>
        <w:t xml:space="preserve"> </w:t>
      </w:r>
      <w:r>
        <w:t xml:space="preserve">Guangzhou</w:t>
      </w:r>
    </w:p>
    <w:bookmarkStart w:id="20" w:name="X63ece9ab9c7d5668a54295436be0489d5aebb2e"/>
    <w:p>
      <w:pPr>
        <w:pStyle w:val="Heading1"/>
      </w:pPr>
      <w:r>
        <w:t xml:space="preserve">Scholarship Application Letter: Advancing Orthodontic Excellence in China Guangzhou</w:t>
      </w:r>
    </w:p>
    <w:p>
      <w:pPr>
        <w:pStyle w:val="FirstParagraph"/>
      </w:pPr>
      <w:r>
        <w:t xml:space="preserve">Dear Esteemed Scholarship Committee,</w:t>
      </w:r>
    </w:p>
    <w:p>
      <w:pPr>
        <w:pStyle w:val="BodyText"/>
      </w:pPr>
      <w:r>
        <w:t xml:space="preserve">It is with profound enthusiasm and a deep commitment to advancing oral healthcare that I submit this Scholarship Application Letter for the prestigious orthodontic specialization program at Southern Medical University’s Dental College in China Guangzhou. As an accomplished dental professional with five years of clinical experience across diverse settings, I have dedicated my career to mastering the art and science of orthodontics—a field that lies at the intersection of precision medicine, patient-centered care, and transformative aesthetics. My decision to pursue advanced training in China Guangzhou is not merely academic; it represents a strategic alignment between my professional aspirations and the burgeoning healthcare needs of one of Asia’s most dynamic urban centers.</w:t>
      </w:r>
    </w:p>
    <w:p>
      <w:pPr>
        <w:pStyle w:val="BodyText"/>
      </w:pPr>
      <w:r>
        <w:t xml:space="preserve">China Guangzhou has emerged as a pivotal hub for dental innovation, driven by its rapidly aging population, rising middle class with heightened awareness of oral health, and government initiatives like Healthy China 2030. The city’s unique demographic landscape—characterized by a blend of traditional values and modern aspirations—creates an unparalleled environment for orthodontic advancement. Currently, only 15% of Guangzhou’s youth population has access to specialized orthodontic care due to geographic disparities and workforce shortages. As a future Orthodontist, I am compelled to address this gap through evidence-based practice rooted in cultural sensitivity. This scholarship would empower me to train under leading experts at Guangzhou’s premier dental institutions, where cutting-edge techniques like digital smile design and clear aligner therapy are being integrated into community health programs.</w:t>
      </w:r>
    </w:p>
    <w:p>
      <w:pPr>
        <w:pStyle w:val="BodyText"/>
      </w:pPr>
      <w:r>
        <w:t xml:space="preserve">My academic foundation includes a Doctor of Dental Surgery degree from the University of Toronto, complemented by a research fellowship focused on biomechanics in malocclusion correction. During my clinical rotations, I pioneered a low-cost orthodontic screening initiative for underserved communities, reducing treatment initiation delays by 40%. However, I recognize that to truly excel as an Orthodontist in China Guangzhou’s context, I must deepen my expertise in treating the complex craniofacial variations common among East Asian populations—a demographic nuance often underrepresented in Western orthodontic curricula. Guangzhou’s diverse patient base offers an irreplaceable laboratory for this specialization, where I can learn from faculty who have published extensively on ethnic-specific orthodontic protocols.</w:t>
      </w:r>
    </w:p>
    <w:p>
      <w:pPr>
        <w:pStyle w:val="BodyText"/>
      </w:pPr>
      <w:r>
        <w:t xml:space="preserve">What particularly draws me to this Scholarship Application Letter is the transformative potential of your program. The Southern Medical University’s partnership with Guangzhou Stomatological Hospital provides unparalleled access to high-volume clinical cases and interdisciplinary collaboration with maxillofacial surgeons and pediatric dentists. I am eager to contribute my experience in tele-dentistry outreach—developed during my work with rural clinics in Ontario—to enhance the hospital’s existing digital health platforms. Moreover, Guangzhou’s position as a global trade gateway means its dental innovations influence markets across Southeast Asia; training here would position me to lead regional initiatives, such as the ASEAN Dental Innovation Network currently being established by China’s Ministry of Health.</w:t>
      </w:r>
    </w:p>
    <w:p>
      <w:pPr>
        <w:pStyle w:val="BodyText"/>
      </w:pPr>
      <w:r>
        <w:t xml:space="preserve">Financial considerations are pivotal in my decision-making process. The scholarship would alleviate significant barriers to my participation, enabling full immersion in Guangzhou’s clinical ecosystem without reliance on part-time work that would compromise training quality. I estimate that 70% of the program cost is allocated to advanced imaging technology access and faculty mentorship—resources this scholarship directly supports. Beyond tuition, the award would fund my participation in the upcoming China Orthodontic Association’s Annual Symposium in Guangzhou, where I aim to present research on culturally adapted treatment planning for adolescent patients.</w:t>
      </w:r>
    </w:p>
    <w:p>
      <w:pPr>
        <w:pStyle w:val="BodyText"/>
      </w:pPr>
      <w:r>
        <w:t xml:space="preserve">My long-term vision extends beyond clinical practice into education and policy advocacy. Upon completing my specialization, I plan to co-establish an orthodontic outreach unit at the Guangzhou Children’s Health Center, targeting rural districts with limited access. I also intend to collaborate with local universities on a curriculum focused on "Orthodontics for Diverse Ethnic Groups," addressing a critical gap in China’s dental education framework. This Scholarship Application Letter is not merely an application—it is my pledge to become an asset to Guangzhou’s healthcare ecosystem, leveraging global best practices through the lens of Chinese cultural context.</w:t>
      </w:r>
    </w:p>
    <w:p>
      <w:pPr>
        <w:pStyle w:val="BodyText"/>
      </w:pPr>
      <w:r>
        <w:t xml:space="preserve">Guangzhou itself represents more than a geographic location; it embodies the future of inclusive, innovative orthodontics. Its historic Lingnan culture—where traditional medicine meets digital precision—mirrors my own philosophy: that exceptional orthodontic care must harmonize technological sophistication with humanistic empathy. The city’s vibrant mix of ancient temples and futuristic skyscrapers symbolizes the very balance I seek to achieve in my career. By choosing to train here, I honor China’s leadership in global health innovation while committing myself to serving its communities with integrity.</w:t>
      </w:r>
    </w:p>
    <w:p>
      <w:pPr>
        <w:pStyle w:val="BodyText"/>
      </w:pPr>
      <w:r>
        <w:t xml:space="preserve">I have attached comprehensive documentation including my CV, letters of recommendation from Dr. Evelyn Chen (Director of Orthodontics at Toronto General Hospital) and Professor Li Wei (Chair of Dental Research at Sun Yat-sen University), and a detailed budget proposal. I am confident that my clinical acumen, research background, and unwavering dedication to advancing orthodontic care in China Guangzhou position me as an ideal candidate for this scholarship. Thank you for considering how this investment will cultivate not just a skilled Orthodontist, but a bridge between global knowledge and local need in one of the world’s most vital cities.</w:t>
      </w:r>
    </w:p>
    <w:p>
      <w:pPr>
        <w:pStyle w:val="BodyText"/>
      </w:pPr>
      <w:r>
        <w:t xml:space="preserve">With deepest respect and anticipation,</w:t>
      </w:r>
    </w:p>
    <w:p>
      <w:pPr>
        <w:pStyle w:val="BodyText"/>
      </w:pPr>
      <w:r>
        <w:t xml:space="preserve">[Your Full Name]</w:t>
      </w:r>
      <w:r>
        <w:br/>
      </w:r>
      <w:r>
        <w:t xml:space="preserve">[Your Contact Information]</w:t>
      </w:r>
      <w:r>
        <w:br/>
      </w:r>
      <w:r>
        <w:t xml:space="preserve">[Date]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Orthodontic Studies in China Guangzhou</dc:title>
  <dc:creator/>
  <dc:language>en</dc:language>
  <cp:keywords/>
  <dcterms:created xsi:type="dcterms:W3CDTF">2026-07-24T16:26:48Z</dcterms:created>
  <dcterms:modified xsi:type="dcterms:W3CDTF">2026-07-24T16:26:48Z</dcterms:modified>
</cp:coreProperties>
</file>

<file path=docProps/custom.xml><?xml version="1.0" encoding="utf-8"?>
<Properties xmlns="http://schemas.openxmlformats.org/officeDocument/2006/custom-properties" xmlns:vt="http://schemas.openxmlformats.org/officeDocument/2006/docPropsVTypes"/>
</file>