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Colombia</w:t>
      </w:r>
      <w:r>
        <w:t xml:space="preserve"> </w:t>
      </w:r>
      <w:r>
        <w:t xml:space="preserve">Bogotá</w:t>
      </w:r>
    </w:p>
    <w:bookmarkStart w:id="21" w:name="Xd97a927cb07f4dfcf0fcf6ab4ad6b45511c58a2"/>
    <w:p>
      <w:pPr>
        <w:pStyle w:val="Heading1"/>
      </w:pPr>
      <w:r>
        <w:t xml:space="preserve">Comprehensive Scholarship Application Letter for Advanced Orthodontic Training in Colombia Bogotá</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Fundación Colombiana para la Salud Oral (FCSO)</w:t>
      </w:r>
      <w:r>
        <w:br/>
      </w:r>
      <w:r>
        <w:t xml:space="preserve">Bogotá, Colombia</w:t>
      </w:r>
    </w:p>
    <w:bookmarkStart w:id="20" w:name="X02856a2d2c9a60e8eb7940742b23e727552c964"/>
    <w:p>
      <w:pPr>
        <w:pStyle w:val="Heading2"/>
      </w:pPr>
      <w:r>
        <w:t xml:space="preserve">Subject: Formal Application for the "Bogotá Orthodontic Innovation Scholarship" – Pursuing Advanced Training to Address Critical Dental Health Needs in Colombia's Capital</w:t>
      </w:r>
    </w:p>
    <w:p>
      <w:pPr>
        <w:pStyle w:val="FirstParagraph"/>
      </w:pPr>
      <w:r>
        <w:t xml:space="preserve">Dear Esteemed Members of the Scholarship Committee,</w:t>
      </w:r>
    </w:p>
    <w:p>
      <w:pPr>
        <w:pStyle w:val="BodyText"/>
      </w:pPr>
      <w:r>
        <w:t xml:space="preserve">It is with profound respect for Colombia Bogotá’s rich cultural heritage and deep commitment to advancing public health that I formally submit this Scholarship Application Letter. As a dedicated dental professional deeply invested in transforming oral healthcare access across our nation, I am applying for the prestigious "Bogotá Orthodontic Innovation Scholarship" to pursue advanced specialization in orthodontics at the Universidad Nacional de Colombia – Bogotá Campus. This scholarship represents not merely an academic opportunity, but a vital investment in addressing a critical shortage of specialized orthodontic care within Colombia’s most populous city and national hub.</w:t>
      </w:r>
    </w:p>
    <w:p>
      <w:pPr>
        <w:pStyle w:val="BodyText"/>
      </w:pPr>
      <w:r>
        <w:t xml:space="preserve">Having completed my Doctor of Dental Surgery (DDS) degree with honors from the Universidad del Rosario in Bogotá, I have spent three years working as a dental assistant at Clinica Dental Serrano – a public health facility serving underserved communities in the northeastern district of Ciudad Bolívar. During this time, I witnessed firsthand the devastating consequences of untreated malocclusion among Bogotá’s children and adolescents. The statistics are alarming: according to the Colombian Ministry of Health's 2022 report, only 15% of children aged 6-14 in public healthcare systems receive timely orthodontic intervention due to severe resource constraints. In my clinical rotations at Fundación Protección de la Sonrisa, I observed that over 70% of referred patients presented with advanced skeletal discrepancies requiring complex treatment – often after years of neglect due to cost barriers and geographic isolation from specialty centers. This experience crystallized my resolve to become a specialist Orthodontist capable of implementing scalable, community-centered solutions in Colombia Bogotá.</w:t>
      </w:r>
    </w:p>
    <w:p>
      <w:pPr>
        <w:pStyle w:val="BodyText"/>
      </w:pPr>
      <w:r>
        <w:t xml:space="preserve">My academic journey has been meticulously aligned with the unique challenges facing orthodontic care delivery in our high-altitude urban environment. During my undergraduate studies, I conducted research on "The Impact of Altitude and Water Fluoride Levels on Dental Development in Bogotá's Adolescent Population" (published in Revista Colombiana de Ortodoncia, 2021). This work revealed that Bogotá’s elevation (2,640 meters above sea level) and variable fluoride content in municipal water supplies correlate with higher incidences of enamel hypoplasia and malocclusion patterns not commonly seen at lower altitudes. I am now prepared to deepen this research through advanced studies focusing on adaptive orthodontic protocols for Bogotá's specific environmental factors – a critical gap in current Colombian dental education curricula.</w:t>
      </w:r>
    </w:p>
    <w:p>
      <w:pPr>
        <w:pStyle w:val="BodyText"/>
      </w:pPr>
      <w:r>
        <w:t xml:space="preserve">This Scholarship Application Letter underscores why the "Bogotá Orthodontic Innovation Scholarship" is essential for my professional trajectory. The financial support would enable me to complete the 3-year Master of Science in Orthodontics program at Universidad Nacional, including specialized training in digital treatment planning (CBCT, 3D imaging) and interdisciplinary care models for patients with complex medical comorbidities – a growing concern in Bogotá’s aging population. Crucially, this scholarship will also fund my proposed community outreach initiative: "Sonrisas sin Barreras" (Smiles Without Barriers), a mobile orthodontic screening program targeting public schools in 10 high-need neighborhoods across Bogotá. I have already secured preliminary agreements with the Secretaría de Salud Distrital and three municipal schools, demonstrating the feasibility of this model.</w:t>
      </w:r>
    </w:p>
    <w:p>
      <w:pPr>
        <w:pStyle w:val="BodyText"/>
      </w:pPr>
      <w:r>
        <w:t xml:space="preserve">My vision extends beyond clinical practice to systemic change within Colombia's orthodontic landscape. I propose developing a low-cost, high-impact orthodontic protocol specifically designed for resource-limited settings – incorporating locally sourced materials and simplified treatment sequences validated through my proposed research. This work directly addresses the World Health Organization’s 2030 target for universal oral health access, which Colombia Bogotá has committed to achieving. As a future Orthodontist, I aim to establish the first community-based orthodontic training hub in Colombia that integrates academic instruction with public health delivery – a model my scholarship would enable me to prototype.</w:t>
      </w:r>
    </w:p>
    <w:p>
      <w:pPr>
        <w:pStyle w:val="BodyText"/>
      </w:pPr>
      <w:r>
        <w:t xml:space="preserve">What distinguishes this Scholarship Application Letter is its unwavering focus on Bogotá's specific context. Unlike generic applications, I have meticulously mapped how my training will address the city’s unique challenges: its vast geographic spread requiring mobile clinics; the high prevalence of socioeconomic barriers (with 25% of Bogotá residents living below the poverty line according to DANE 2023); and cultural factors influencing dental care utilization among Afro-Colombian and indigenous communities in peripheral zones. My proposed project includes partnerships with Colombia’s National University's Institute for Indigenous Health, ensuring culturally competent care delivery – a necessity often overlooked in standard orthodontic training programs.</w:t>
      </w:r>
    </w:p>
    <w:p>
      <w:pPr>
        <w:pStyle w:val="BodyText"/>
      </w:pPr>
      <w:r>
        <w:t xml:space="preserve">I have attached comprehensive documentation including letters of recommendation from Dr. Elena Márquez (Director of Orthodontics at Universidad Nacional), Dr. Carlos Vásquez (Head of Public Oral Health at Secretaría de Salud Bogotá), and a detailed research proposal with budgetary breakdown. My professional portfolio includes 12 months of volunteer work with the Colombian Red Cross providing dental services during natural disaster response in the Andean region – experience that honed my ability to deliver quality care under resource constraints, directly applicable to Bogotá's public health infrastructure.</w:t>
      </w:r>
    </w:p>
    <w:p>
      <w:pPr>
        <w:pStyle w:val="BodyText"/>
      </w:pPr>
      <w:r>
        <w:t xml:space="preserve">Colombia Bogotá stands at a pivotal moment in its healthcare evolution. With over 7 million residents facing significant barriers to specialized dental care, the need for orthodontic professionals trained in context-specific solutions is urgent and non-negotiable. This Scholarship Application Letter represents my pledge to dedicate my expertise to closing that gap – not through generic models, but through evidence-based interventions designed by a Bogotá-trained Orthodontist who understands our city's soul and its challenges. I am prepared to bring the same rigor demonstrated in my academic work (3.9/4.0 GPA) and clinical practice (over 500 patient encounters) to this advanced training, ensuring every peso of scholarship funding yields measurable community impact.</w:t>
      </w:r>
    </w:p>
    <w:p>
      <w:pPr>
        <w:pStyle w:val="BodyText"/>
      </w:pPr>
      <w:r>
        <w:t xml:space="preserve">Thank you for considering my application with the urgency it deserves. I eagerly await the opportunity to discuss how my vision for transforming orthodontic care in Colombia Bogotá aligns with FCSO's mission. My resume and research proposal are available upon request, and I am available at your convenience for an interview.</w:t>
      </w:r>
    </w:p>
    <w:p>
      <w:pPr>
        <w:pStyle w:val="BodyText"/>
      </w:pPr>
      <w:r>
        <w:t xml:space="preserve">Sincerely,</w:t>
      </w:r>
    </w:p>
    <w:p>
      <w:pPr>
        <w:pStyle w:val="BodyText"/>
      </w:pPr>
      <w:r>
        <w:t xml:space="preserve">Mateo Rojas Montoya, DDS</w:t>
      </w:r>
    </w:p>
    <w:p>
      <w:pPr>
        <w:pStyle w:val="BodyText"/>
      </w:pPr>
      <w:r>
        <w:t xml:space="preserve">Current Role: Dental Assistant (Specialized Orthodontics), Clinica Dental Serrano</w:t>
      </w:r>
      <w:r>
        <w:br/>
      </w:r>
      <w:r>
        <w:t xml:space="preserve">Contact: mateo.rojas@fundacionproteccion.org | +57 310 555 6789</w:t>
      </w:r>
      <w:r>
        <w:br/>
      </w:r>
      <w:r>
        <w:t xml:space="preserve">Address: Calle 80 No. 42-20, Bogotá, Colombia</w:t>
      </w:r>
    </w:p>
    <w:p>
      <w:pPr>
        <w:pStyle w:val="BodyText"/>
      </w:pPr>
      <w:r>
        <w:rPr>
          <w:iCs/>
          <w:i/>
        </w:rP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in Colombia Bogotá</dc:title>
  <dc:creator/>
  <dc:language>en</dc:language>
  <cp:keywords/>
  <dcterms:created xsi:type="dcterms:W3CDTF">2026-07-24T07:08:26Z</dcterms:created>
  <dcterms:modified xsi:type="dcterms:W3CDTF">2026-07-24T07:08:26Z</dcterms:modified>
</cp:coreProperties>
</file>

<file path=docProps/custom.xml><?xml version="1.0" encoding="utf-8"?>
<Properties xmlns="http://schemas.openxmlformats.org/officeDocument/2006/custom-properties" xmlns:vt="http://schemas.openxmlformats.org/officeDocument/2006/docPropsVTypes"/>
</file>