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0ae0f8ad25ebacd78112b12d5f61b5eb3c9ba5"/>
    <w:p>
      <w:pPr>
        <w:pStyle w:val="Heading1"/>
      </w:pPr>
      <w:r>
        <w:t xml:space="preserve">SCHOLARSHIP APPLICATION LETTER FOR ORTHODONTIC SPECIALIZATION IN DR CONGO KINSHASA</w:t>
      </w:r>
    </w:p>
    <w:p>
      <w:pPr>
        <w:pStyle w:val="FirstParagraph"/>
      </w:pPr>
      <w:r>
        <w:t xml:space="preserve">Dr. Marie-Louise Tshibangu</w:t>
      </w:r>
    </w:p>
    <w:p>
      <w:pPr>
        <w:pStyle w:val="BodyText"/>
      </w:pPr>
      <w:r>
        <w:t xml:space="preserve">Orthodontic Resident, University of Kinshasa School of Dentistry</w:t>
      </w:r>
    </w:p>
    <w:p>
      <w:pPr>
        <w:pStyle w:val="BodyText"/>
      </w:pPr>
      <w:r>
        <w:t xml:space="preserve">Kinshasa, Democratic Republic of the Congo</w:t>
      </w:r>
    </w:p>
    <w:p>
      <w:pPr>
        <w:pStyle w:val="BodyText"/>
      </w:pPr>
      <w:r>
        <w:t xml:space="preserve">Email: marie.louise.tshibangu@uok.ac.cd | Phone: +243 81 234 5678</w:t>
      </w:r>
    </w:p>
    <w:p>
      <w:pPr>
        <w:pStyle w:val="BodyText"/>
      </w:pPr>
      <w:r>
        <w:t xml:space="preserve">October 26, 2023</w:t>
      </w:r>
    </w:p>
    <w:bookmarkEnd w:id="20"/>
    <w:p>
      <w:pPr>
        <w:pStyle w:val="BodyText"/>
      </w:pPr>
      <w:r>
        <w:t xml:space="preserve">Admissions Committee</w:t>
      </w:r>
    </w:p>
    <w:p>
      <w:pPr>
        <w:pStyle w:val="BodyText"/>
      </w:pPr>
      <w:r>
        <w:t xml:space="preserve">International Orthodontic Scholarship Program</w:t>
      </w:r>
    </w:p>
    <w:p>
      <w:pPr>
        <w:pStyle w:val="BodyText"/>
      </w:pPr>
      <w:r>
        <w:t xml:space="preserve">Global Dental Health Foundation</w:t>
      </w:r>
    </w:p>
    <w:p>
      <w:pPr>
        <w:pStyle w:val="BodyText"/>
      </w:pPr>
      <w:r>
        <w:t xml:space="preserve">New York, NY 10001</w:t>
      </w:r>
    </w:p>
    <w:p>
      <w:pPr>
        <w:pStyle w:val="BodyText"/>
      </w:pPr>
      <w:r>
        <w:t xml:space="preserve">To the Esteemed Members of the Admissions Committee,</w:t>
      </w:r>
    </w:p>
    <w:p>
      <w:pPr>
        <w:pStyle w:val="BodyText"/>
      </w:pPr>
      <w:r>
        <w:t xml:space="preserve">I am writing this Scholarship Application Letter with profound enthusiasm to apply for the International Orthodontic Scholarship Program, which would enable me to pursue advanced specialization in orthodontics at a prestigious institution abroad. As a dedicated dental professional currently serving in DR Congo Kinshasa, I have witnessed firsthand the critical gap in specialized orthodontic care that plagues our communities. This scholarship represents not merely an academic opportunity but a transformative pathway to address this urgent healthcare disparity in one of Africa's most densely populated urban centers.</w:t>
      </w:r>
    </w:p>
    <w:p>
      <w:pPr>
        <w:pStyle w:val="BodyText"/>
      </w:pPr>
      <w:r>
        <w:t xml:space="preserve">With over seven years of clinical experience as a general dentist in Kinshasa's public health system, I have treated more than 10,000 patients across diverse socioeconomic backgrounds. My daily work at the Matonge General Hospital Dental Clinic exposed me to severe malocclusion cases that remain untreated due to the absence of orthodontic specialists. In DR Congo Kinshasa alone, where over 15 million people reside in a metropolitan area spanning 9,965 square kilometers, fewer than five certified orthodontists serve the entire population. This scarcity means children and adolescents with dental misalignments—conditions that can affect speech development, oral hygiene, and psychological well-being—often suffer for years without intervention. The lack of an Orthodontist in Kinshasa isn't merely a professional gap; it's a public health crisis perpetuating cycles of poor oral health outcomes.</w:t>
      </w:r>
    </w:p>
    <w:p>
      <w:pPr>
        <w:pStyle w:val="BodyText"/>
      </w:pPr>
      <w:r>
        <w:t xml:space="preserve">My academic journey has been driven by this reality. I graduated with honors from the University of Kinshasa School of Medicine, where I completed my dental degree (DDS) at the top 5% of my class. My undergraduate thesis on "Prevalence and Social Impact of Malocclusion in Urban Congolese Youth" received university recognition and solidified my commitment to orthodontics. However, I quickly realized that while general dentistry addresses immediate needs, specialized orthodontic care requires advanced training in biomechanics, growth modification, and modern digital imaging—skills unavailable within DR Congo's current dental education framework. Without access to contemporary orthodontic training programs locally, we remain trapped in a cycle of treating symptoms rather than preventing long-term complications.</w:t>
      </w:r>
    </w:p>
    <w:p>
      <w:pPr>
        <w:pStyle w:val="BodyText"/>
      </w:pPr>
      <w:r>
        <w:t xml:space="preserve">This Scholarship Application Letter seeks support for my enrollment in a two-year Master of Science in Orthodontics program at the University of Manchester, UK. The program's curriculum—particularly its emphasis on low-resource settings and digital orthodontic technologies—aligns perfectly with my mission to establish Kinshasa's first community-based orthodontic clinic upon return. I've already secured preliminary collaboration agreements with the Ministry of Health in DR Congo Kinshasa and the Association of Congolese Dental Surgeons, which have committed to providing infrastructure support for my future practice. My proposed clinic will prioritize underserved neighborhoods like Makala and Limete, where 78% of residents live below the poverty line according to UNICEF data.</w:t>
      </w:r>
    </w:p>
    <w:p>
      <w:pPr>
        <w:pStyle w:val="BodyText"/>
      </w:pPr>
      <w:r>
        <w:t xml:space="preserve">Financial barriers make this path exceptionally challenging. As a public health dentist in Kinshasa earning approximately $120 USD monthly, I cannot afford tuition fees exceeding $50,000 USD without external support. This Scholarship Application Letter is therefore a plea for investment in sustainable healthcare transformation. The scholarship would cover 100% of tuition and living expenses during my studies, enabling me to return with expertise in low-cost treatment modalities like self-ligating braces and digital smile simulations—techniques proven effective in resource-constrained settings. Crucially, this investment will generate a multiplier effect: each orthodontist trained today can impact 1,000+ patients annually through direct care and mentorship of local dental hygienists.</w:t>
      </w:r>
    </w:p>
    <w:p>
      <w:pPr>
        <w:pStyle w:val="BodyText"/>
      </w:pPr>
      <w:r>
        <w:t xml:space="preserve">My vision extends beyond clinical practice. I propose establishing an Orthodontic Training Hub in Kinshasa that will train 50 Congolese dental professionals annually, creating a self-sustaining pipeline of specialists. This model has been successfully piloted in Rwanda's Kigali Teaching Hospital with similar scholarship support, reducing orthodontic waitlists from 3 years to 6 months. In DR Congo Kinshasa, where only 12% of children receive any dental care (World Health Organization, 2022), such a hub could transform oral health outcomes for an entire generation. My scholarship would catalyze this initiative by funding the first cohort of trainees and adaptive equipment—such as portable digital scanners—to overcome Kinshasa's infrastructure challenges.</w:t>
      </w:r>
    </w:p>
    <w:p>
      <w:pPr>
        <w:pStyle w:val="BodyText"/>
      </w:pPr>
      <w:r>
        <w:t xml:space="preserve">Having personally navigated Kinshasa's healthcare complexities during the 2019 measles outbreak (when dental clinics were repurposed for emergency care), I understand that sustainable solutions require cultural fluency. My fluency in Lingala, French, and basic English—combined with my deep understanding of Congolese family dynamics—will ensure my orthodontic services are culturally appropriate and community-accepted. Unlike foreign practitioners who often face patient distrust due to communication barriers, I will build trust through shared linguistic and cultural context.</w:t>
      </w:r>
    </w:p>
    <w:p>
      <w:pPr>
        <w:pStyle w:val="BodyText"/>
      </w:pPr>
      <w:r>
        <w:t xml:space="preserve">I have attached comprehensive documentation including: 1) Academic transcripts from the University of Kinshasa, 2) Letters of recommendation from Prof. Jean-Paul Kabamba (Dean of Dentistry) and Dr. Albert Mwamba (Director of Matonge Hospital), and 3) The Ministry of Health's formal letter endorsing my clinic proposal. These materials substantiate my academic readiness and institutional commitment to DR Congo Kinshasa's healthcare advancement.</w:t>
      </w:r>
    </w:p>
    <w:p>
      <w:pPr>
        <w:pStyle w:val="BodyText"/>
      </w:pPr>
      <w:r>
        <w:t xml:space="preserve">In closing, I implore you to consider this Scholarship Application Letter not as a request for personal advancement, but as an investment in the health sovereignty of a nation. By supporting me, you empower an Orthodontist who already serves DR Congo Kinshasa and will return with globally recognized expertise tailored to our context. Together, we can transform the landscape of orthodontic care in one of Africa's most populous cities—proving that quality dental healthcare belongs not just to privileged few, but to every child in Kinshasa who deserves a healthy smile and brighter future.</w:t>
      </w:r>
    </w:p>
    <w:p>
      <w:pPr>
        <w:pStyle w:val="BodyText"/>
      </w:pPr>
      <w:r>
        <w:t xml:space="preserve">Thank you for considering my application with the urgency it demands. I welcome the opportunity to discuss how my training will directly serve the vision of equitable oral health access in DR Congo Kinshasa.</w:t>
      </w:r>
    </w:p>
    <w:p>
      <w:pPr>
        <w:pStyle w:val="BodyText"/>
      </w:pPr>
      <w:r>
        <w:t xml:space="preserve">Sincerely,</w:t>
      </w:r>
    </w:p>
    <w:p>
      <w:pPr>
        <w:pStyle w:val="BodyText"/>
      </w:pPr>
      <w:r>
        <w:br/>
      </w:r>
      <w:r>
        <w:br/>
      </w:r>
      <w:r>
        <w:br/>
      </w:r>
    </w:p>
    <w:p>
      <w:pPr>
        <w:pStyle w:val="BodyText"/>
      </w:pPr>
      <w:r>
        <w:t xml:space="preserve">Dr. Marie-Louise Tshibangu</w:t>
      </w:r>
    </w:p>
    <w:p>
      <w:pPr>
        <w:pStyle w:val="BodyText"/>
      </w:pPr>
      <w:r>
        <w:t xml:space="preserve">Orthodontic Resident &amp; Future Orthodontist for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in DR Congo Kinshasa</dc:title>
  <dc:creator/>
  <dc:language>en</dc:language>
  <cp:keywords/>
  <dcterms:created xsi:type="dcterms:W3CDTF">2026-07-23T04:45:37Z</dcterms:created>
  <dcterms:modified xsi:type="dcterms:W3CDTF">2026-07-23T04:45:37Z</dcterms:modified>
</cp:coreProperties>
</file>

<file path=docProps/custom.xml><?xml version="1.0" encoding="utf-8"?>
<Properties xmlns="http://schemas.openxmlformats.org/officeDocument/2006/custom-properties" xmlns:vt="http://schemas.openxmlformats.org/officeDocument/2006/docPropsVTypes"/>
</file>