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p>
    <w:bookmarkStart w:id="20" w:name="scholarship-application-letter"/>
    <w:p>
      <w:pPr>
        <w:pStyle w:val="Heading1"/>
      </w:pPr>
      <w:r>
        <w:t xml:space="preserve">SCHOLARSHIP APPLICATION LETTER</w:t>
      </w:r>
    </w:p>
    <w:p>
      <w:pPr>
        <w:pStyle w:val="FirstParagraph"/>
      </w:pPr>
      <w:r>
        <w:t xml:space="preserve">For Orthodontic Specialization Training in Nigeria, Lagos</w:t>
      </w:r>
    </w:p>
    <w:bookmarkEnd w:id="20"/>
    <w:p>
      <w:pPr>
        <w:pStyle w:val="BodyText"/>
      </w:pPr>
      <w:r>
        <w:t xml:space="preserve">Adeola Oluwaseun Adebayo</w:t>
      </w:r>
      <w:r>
        <w:br/>
      </w:r>
      <w:r>
        <w:t xml:space="preserve">25 Medical Avenue, Lekki Phase 1</w:t>
      </w:r>
      <w:r>
        <w:br/>
      </w:r>
      <w:r>
        <w:t xml:space="preserve">Lagos State, Nigeria</w:t>
      </w:r>
      <w:r>
        <w:br/>
      </w:r>
      <w:r>
        <w:t xml:space="preserve">+234 803 123 4567</w:t>
      </w:r>
      <w:r>
        <w:br/>
      </w:r>
      <w:r>
        <w:t xml:space="preserve">adeola.adebayo@email.com</w:t>
      </w:r>
    </w:p>
    <w:p>
      <w:pPr>
        <w:pStyle w:val="BodyText"/>
      </w:pPr>
      <w:r>
        <w:t xml:space="preserve">October 26, 2023</w:t>
      </w:r>
    </w:p>
    <w:p>
      <w:pPr>
        <w:pStyle w:val="BodyText"/>
      </w:pPr>
      <w:r>
        <w:t xml:space="preserve">Scholarship Committee</w:t>
      </w:r>
      <w:r>
        <w:br/>
      </w:r>
      <w:r>
        <w:t xml:space="preserve">International Dental Education Foundation (IDEF)</w:t>
      </w:r>
      <w:r>
        <w:br/>
      </w:r>
      <w:r>
        <w:t xml:space="preserve">Geneva, Switzerland</w:t>
      </w:r>
    </w:p>
    <w:p>
      <w:pPr>
        <w:pStyle w:val="BodyText"/>
      </w:pPr>
      <w:r>
        <w:t xml:space="preserve">Subject: Urgent Request for Orthodontic Specialization Scholarship to Serve Nigeria's Growing Dental Healthcare Needs in Lagos</w:t>
      </w:r>
    </w:p>
    <w:p>
      <w:pPr>
        <w:pStyle w:val="BodyText"/>
      </w:pPr>
      <w:r>
        <w:t xml:space="preserve">Dear Esteemed Members of the Scholarship Committee,</w:t>
      </w:r>
    </w:p>
    <w:p>
      <w:pPr>
        <w:pStyle w:val="BodyText"/>
      </w:pPr>
      <w:r>
        <w:t xml:space="preserve">It is with profound enthusiasm and unwavering commitment to advancing dental healthcare that I submit this Scholarship Application Letter for the Orthodontic Specialization Program at the University of Geneva Dental School. As a dedicated Nigerian dental professional currently practicing in Lagos, I have witnessed firsthand the critical shortage of orthodontic specialists in our nation’s most populous city—a gap that disproportionately affects over 15 million residents who lack access to essential corrective dental care. My mission is to bridge this void by becoming a certified Orthodontist trained to serve Lagos communities through evidence-based treatment, community outreach, and capacity building within Nigeria's healthcare ecosystem.</w:t>
      </w:r>
    </w:p>
    <w:p>
      <w:pPr>
        <w:pStyle w:val="BodyText"/>
      </w:pPr>
      <w:r>
        <w:t xml:space="preserve">I graduated with First-Class honors in Dental Surgery from the University of Lagos College of Medicine (2018), ranking 3rd in a cohort of 85 students. During my undergraduate studies, I completed an extensive clinical rotation at Lagos State University Teaching Hospital (LASUTH), where I observed over 12,000 dental cases annually—nearly 75% requiring orthodontic intervention but lacking specialist access. This experience ignited my passion for orthodontics and exposed systemic challenges: the absence of formal training programs in Nigeria means only 45 certified Orthodontists serve a population exceeding 23 million in Lagos State alone. I further honed my skills through a year-long internship at the renowned Dental Clinic of Victoria Island, Lagos, where I managed complex cases including cleft lip/palate corrections and malocclusion treatments for low-income patients under community health initiatives.</w:t>
      </w:r>
    </w:p>
    <w:p>
      <w:pPr>
        <w:pStyle w:val="BodyText"/>
      </w:pPr>
      <w:r>
        <w:t xml:space="preserve">My academic trajectory has been meticulously aligned with orthodontic excellence. I authored "The Prevalence of Malocclusion Among Schoolchildren in Lagos" (2021), published in the Nigerian Journal of Dental Sciences, which documented alarming statistics: 68% of children aged 7–12 exhibit untreated malocclusions impacting speech, nutrition, and self-esteem. This research earned me the Faculty Research Award at UNILAG. I also spearheaded "Smile for Lagos," a free mobile orthodontic screening initiative reaching 350 underserved children across Ikeja and Surulere—proving that community-driven solutions can thrive even with limited resources.</w:t>
      </w:r>
    </w:p>
    <w:p>
      <w:pPr>
        <w:pStyle w:val="BodyText"/>
      </w:pPr>
      <w:r>
        <w:t xml:space="preserve">The International Dental Education Foundation's scholarship represents the pivotal catalyst I need to transform this vision into reality. Without financial support, pursuing advanced orthodontic training abroad would be economically unfeasible for me as a Nigerian professional with family responsibilities. This scholarship will cover tuition, clinical materials, and living expenses during my 24-month specialization program at University of Geneva—the world’s leader in orthodontic innovation. More importantly, it aligns with your foundation’s mission to "develop dental leaders who serve underserved communities," directly addressing the crisis I’ve identified in Nigeria Lagos.</w:t>
      </w:r>
    </w:p>
    <w:p>
      <w:pPr>
        <w:pStyle w:val="BodyText"/>
      </w:pPr>
      <w:r>
        <w:t xml:space="preserve">Upon completion, I will return to Lagos with a dual commitment: (1) Establishing a dedicated orthodontic clinic at LASUTH's Pediatric Dental Department, targeting 200+ low-income patients monthly; (2) Creating the "Lagos Orthodontic Training Initiative" to mentor 5 Nigerian dental students annually through hands-on workshops. Crucially, I will integrate mobile units into my practice to reach rural communities surrounding Lagos—addressing the 43% of Lagos residents living beyond a 10-kilometer radius of dental facilities, as per WHO Nigeria data (2022). My goal is to reduce orthodontic treatment waiting periods from 18 months to under 6 weeks within five years.</w:t>
      </w:r>
    </w:p>
    <w:p>
      <w:pPr>
        <w:pStyle w:val="BodyText"/>
      </w:pPr>
      <w:r>
        <w:t xml:space="preserve">The significance of this endeavor in Nigeria Lagos cannot be overstated. Orthodontic health is intrinsically linked to broader socioeconomic development: children with corrected malocclusions demonstrate 30% higher school attendance (National Bureau of Statistics, 2021) and adults gain improved career opportunities through enhanced confidence and oral function. Yet Nigeria allocates less than 1% of its healthcare budget to specialist dental services—compared to the global average of 5%. By investing in my training, your scholarship becomes an engine for systemic change, not merely funding a student but empowering a community.</w:t>
      </w:r>
    </w:p>
    <w:p>
      <w:pPr>
        <w:pStyle w:val="BodyText"/>
      </w:pPr>
      <w:r>
        <w:t xml:space="preserve">I recognize that this Scholarship Application Letter must transcend personal ambition. It represents a strategic investment in Nigeria’s healthcare future. With the Lagos State Government's 2023 "Universal Health Coverage" policy prioritizing dental services, my training will directly support this national priority. I have already secured preliminary partnership commitments from LASUTH and the Lagos State Ministry of Health to establish my clinic upon graduation, ensuring immediate impact.</w:t>
      </w:r>
    </w:p>
    <w:p>
      <w:pPr>
        <w:pStyle w:val="BodyText"/>
      </w:pPr>
      <w:r>
        <w:t xml:space="preserve">As a proud Lagosian who has navigated our city's healthcare complexities—from crowded public clinics to private sector inequities—I understand that orthodontic care must be rooted in cultural sensitivity and practical accessibility. My proposed clinic will incorporate traditional healing knowledge where appropriate (e.g., using locally available natural remedies for post-treatment soreness), ensuring treatments resonate with patients' lived realities. This holistic approach, combined with advanced technology from my training, will redefine orthodontic standards in Nigeria Lagos.</w:t>
      </w:r>
    </w:p>
    <w:p>
      <w:pPr>
        <w:pStyle w:val="BodyText"/>
      </w:pPr>
      <w:r>
        <w:t xml:space="preserve">In closing, I reiterate that this scholarship is not a request but an invitation to partner in transforming a critical healthcare gap into a model of equitable service. My dedication to advancing the field of Orthodontist practice in Nigeria Lagos has been proven through research, community action, and academic excellence. I am ready to become the bridge between global orthodontic expertise and Lagos’s urgent needs—ensuring that every child in our vibrant metropolis can grow up with a healthy smile.</w:t>
      </w:r>
    </w:p>
    <w:p>
      <w:pPr>
        <w:pStyle w:val="BodyText"/>
      </w:pPr>
      <w:r>
        <w:t xml:space="preserve">Sincerely,</w:t>
      </w:r>
      <w:r>
        <w:br/>
      </w:r>
      <w:r>
        <w:br/>
      </w:r>
      <w:r>
        <w:t xml:space="preserve">Adeola Oluwaseun Adebayo, BDS</w:t>
      </w:r>
      <w:r>
        <w:br/>
      </w:r>
      <w:r>
        <w:t xml:space="preserve">Candidate for Orthodontic Specialization</w:t>
      </w:r>
      <w:r>
        <w:br/>
      </w:r>
      <w:r>
        <w:t xml:space="preserve">University of Lagos College of Medicine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dc:title>
  <dc:creator/>
  <dc:language>en</dc:language>
  <cp:keywords/>
  <dcterms:created xsi:type="dcterms:W3CDTF">2026-07-23T20:12:20Z</dcterms:created>
  <dcterms:modified xsi:type="dcterms:W3CDTF">2026-07-23T20:12:20Z</dcterms:modified>
</cp:coreProperties>
</file>

<file path=docProps/custom.xml><?xml version="1.0" encoding="utf-8"?>
<Properties xmlns="http://schemas.openxmlformats.org/officeDocument/2006/custom-properties" xmlns:vt="http://schemas.openxmlformats.org/officeDocument/2006/docPropsVTypes"/>
</file>